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8D1" w14:textId="73AC37CC" w:rsidR="003058FF" w:rsidRPr="00586317" w:rsidRDefault="00586317" w:rsidP="00586317">
      <w:pPr>
        <w:pStyle w:val="Title"/>
      </w:pPr>
      <w:bookmarkStart w:id="0" w:name="_GoBack"/>
      <w:bookmarkEnd w:id="0"/>
      <w:r w:rsidRPr="00586317">
        <w:rPr>
          <w:b/>
        </w:rPr>
        <w:t>O365 |</w:t>
      </w:r>
      <w:r>
        <w:t xml:space="preserve"> User</w:t>
      </w:r>
      <w:r w:rsidR="0066597B">
        <w:t xml:space="preserve"> </w:t>
      </w:r>
      <w:r>
        <w:t xml:space="preserve">name </w:t>
      </w:r>
      <w:r w:rsidR="0066597B">
        <w:t xml:space="preserve">change for </w:t>
      </w:r>
      <w:r>
        <w:t xml:space="preserve">Microsoft </w:t>
      </w:r>
      <w:r w:rsidR="002E408A">
        <w:t xml:space="preserve">OneDrive </w:t>
      </w:r>
      <w:r w:rsidR="00D05CF3">
        <w:t xml:space="preserve">(2013 &amp; 2016) </w:t>
      </w:r>
      <w:r w:rsidR="002E408A">
        <w:t>desktop application</w:t>
      </w:r>
    </w:p>
    <w:p w14:paraId="200EBFBA" w14:textId="77777777" w:rsidR="00586317" w:rsidRDefault="00586317" w:rsidP="00586317"/>
    <w:p w14:paraId="70DE0614" w14:textId="5B8498ED" w:rsidR="00586317" w:rsidRDefault="00586317" w:rsidP="00586317">
      <w:r>
        <w:t xml:space="preserve">Once your </w:t>
      </w:r>
      <w:r w:rsidR="0066597B">
        <w:t xml:space="preserve">user </w:t>
      </w:r>
      <w:r>
        <w:t xml:space="preserve">name has been updated it </w:t>
      </w:r>
      <w:r w:rsidR="00272D72">
        <w:t>may</w:t>
      </w:r>
      <w:r>
        <w:t xml:space="preserve"> take up to 24 hours for it to take effect across all Office 365 (O365) Services.  After the change has taken effect, you will have to sign into Outlook, Skype for Business, OneDrive for Business and other O365 services with the updated user name.  </w:t>
      </w:r>
      <w:r w:rsidR="00600755">
        <w:t>Following</w:t>
      </w:r>
      <w:r>
        <w:t xml:space="preserve"> are directions for changing your user</w:t>
      </w:r>
      <w:r w:rsidR="0066597B">
        <w:t xml:space="preserve"> </w:t>
      </w:r>
      <w:r>
        <w:t>nam</w:t>
      </w:r>
      <w:r w:rsidR="0002177C">
        <w:t>e within desktop applications.</w:t>
      </w:r>
    </w:p>
    <w:p w14:paraId="2F5082AC" w14:textId="582CFC14" w:rsidR="00CB1C8C" w:rsidRDefault="00CB1C8C" w:rsidP="00586317"/>
    <w:p w14:paraId="1C0B7F92" w14:textId="77777777" w:rsidR="00717B2F" w:rsidRPr="006C73FC" w:rsidRDefault="00717B2F" w:rsidP="00717B2F">
      <w:pPr>
        <w:pStyle w:val="Heading2"/>
        <w:rPr>
          <w:sz w:val="40"/>
        </w:rPr>
      </w:pPr>
      <w:bookmarkStart w:id="1" w:name="Outlook"/>
      <w:bookmarkStart w:id="2" w:name="OneDrive"/>
      <w:bookmarkEnd w:id="1"/>
      <w:bookmarkEnd w:id="2"/>
      <w:r w:rsidRPr="006C73FC">
        <w:rPr>
          <w:sz w:val="40"/>
        </w:rPr>
        <w:t>OneDrive for Business – Sync Client</w:t>
      </w:r>
    </w:p>
    <w:p w14:paraId="0029BE1D" w14:textId="671E443C" w:rsidR="00E71252" w:rsidRPr="00E71252" w:rsidRDefault="00E71252" w:rsidP="00E71252">
      <w:r>
        <w:t xml:space="preserve">Within 24 hours of your user name being changed, your OneDrive synchronization to your desktop will break. To restore synchronization of your OneDrive, complete the steps below. </w:t>
      </w:r>
    </w:p>
    <w:tbl>
      <w:tblPr>
        <w:tblStyle w:val="TableGrid"/>
        <w:tblW w:w="0" w:type="auto"/>
        <w:tblLayout w:type="fixed"/>
        <w:tblLook w:val="04A0" w:firstRow="1" w:lastRow="0" w:firstColumn="1" w:lastColumn="0" w:noHBand="0" w:noVBand="1"/>
      </w:tblPr>
      <w:tblGrid>
        <w:gridCol w:w="646"/>
        <w:gridCol w:w="4659"/>
        <w:gridCol w:w="5485"/>
      </w:tblGrid>
      <w:tr w:rsidR="00717B2F" w14:paraId="672B2D1A" w14:textId="77777777" w:rsidTr="008A2CF2">
        <w:tc>
          <w:tcPr>
            <w:tcW w:w="646" w:type="dxa"/>
          </w:tcPr>
          <w:p w14:paraId="5C6F093E" w14:textId="77777777" w:rsidR="00717B2F" w:rsidRDefault="00717B2F" w:rsidP="00855E65">
            <w:r>
              <w:t>STEP</w:t>
            </w:r>
          </w:p>
        </w:tc>
        <w:tc>
          <w:tcPr>
            <w:tcW w:w="4659" w:type="dxa"/>
          </w:tcPr>
          <w:p w14:paraId="2AC27DE5" w14:textId="77777777" w:rsidR="00717B2F" w:rsidRDefault="00717B2F" w:rsidP="00855E65">
            <w:r>
              <w:t>DESCRIPTION</w:t>
            </w:r>
          </w:p>
        </w:tc>
        <w:tc>
          <w:tcPr>
            <w:tcW w:w="5485" w:type="dxa"/>
          </w:tcPr>
          <w:p w14:paraId="02649169" w14:textId="4411B8C8" w:rsidR="00717B2F" w:rsidRDefault="00F26BE8" w:rsidP="00855E65">
            <w:r>
              <w:t>EXAMPLE</w:t>
            </w:r>
          </w:p>
        </w:tc>
      </w:tr>
      <w:tr w:rsidR="00717B2F" w14:paraId="15792277" w14:textId="77777777" w:rsidTr="008A2CF2">
        <w:tc>
          <w:tcPr>
            <w:tcW w:w="646" w:type="dxa"/>
          </w:tcPr>
          <w:p w14:paraId="7BA30CC8" w14:textId="77777777" w:rsidR="00990AA6" w:rsidRDefault="00990AA6" w:rsidP="00855E65">
            <w:pPr>
              <w:jc w:val="center"/>
            </w:pPr>
          </w:p>
          <w:p w14:paraId="7E6E34FB" w14:textId="29389B1A" w:rsidR="00717B2F" w:rsidRDefault="00717B2F" w:rsidP="00855E65">
            <w:pPr>
              <w:jc w:val="center"/>
            </w:pPr>
            <w:r>
              <w:t>1</w:t>
            </w:r>
          </w:p>
        </w:tc>
        <w:tc>
          <w:tcPr>
            <w:tcW w:w="4659" w:type="dxa"/>
          </w:tcPr>
          <w:p w14:paraId="6E6C7BCE" w14:textId="77777777" w:rsidR="00990AA6" w:rsidRDefault="00990AA6" w:rsidP="00E71252"/>
          <w:p w14:paraId="64F37FA9" w14:textId="3A5716F1" w:rsidR="00E71252" w:rsidRDefault="009F5BCE" w:rsidP="00E71252">
            <w:r>
              <w:t>Sign in</w:t>
            </w:r>
            <w:r w:rsidR="00E71252">
              <w:t xml:space="preserve">to the O365 web portal </w:t>
            </w:r>
            <w:r w:rsidR="008A2CF2">
              <w:t>(</w:t>
            </w:r>
            <w:hyperlink r:id="rId10" w:history="1">
              <w:r w:rsidR="008A2CF2" w:rsidRPr="00FB5D9B">
                <w:rPr>
                  <w:rStyle w:val="Hyperlink"/>
                </w:rPr>
                <w:t>https://login.microsoftonline.com/</w:t>
              </w:r>
            </w:hyperlink>
            <w:r w:rsidR="008A2CF2">
              <w:t xml:space="preserve"> ) </w:t>
            </w:r>
            <w:r>
              <w:t>with your new user name:</w:t>
            </w:r>
            <w:r w:rsidR="00990AA6">
              <w:t xml:space="preserve"> </w:t>
            </w:r>
          </w:p>
          <w:p w14:paraId="2B02ADE5" w14:textId="77777777" w:rsidR="008A2CF2" w:rsidRDefault="008A2CF2" w:rsidP="00E71252"/>
          <w:p w14:paraId="3C06309B" w14:textId="77777777" w:rsidR="008A2CF2" w:rsidRDefault="008A2CF2" w:rsidP="008A2CF2">
            <w:r>
              <w:t xml:space="preserve">Employees / Guest:  </w:t>
            </w:r>
            <w:hyperlink r:id="rId11" w:history="1">
              <w:r w:rsidRPr="003E03D8">
                <w:rPr>
                  <w:rStyle w:val="Hyperlink"/>
                </w:rPr>
                <w:t>yourStarID@minnstate.edu</w:t>
              </w:r>
            </w:hyperlink>
          </w:p>
          <w:p w14:paraId="54837A2E" w14:textId="77777777" w:rsidR="008A2CF2" w:rsidRDefault="008A2CF2" w:rsidP="008A2CF2">
            <w:r>
              <w:t xml:space="preserve">Students:  </w:t>
            </w:r>
            <w:hyperlink r:id="rId12" w:history="1">
              <w:r w:rsidRPr="003E03D8">
                <w:rPr>
                  <w:rStyle w:val="Hyperlink"/>
                </w:rPr>
                <w:t>yourStarID@go.minnstate.edu</w:t>
              </w:r>
            </w:hyperlink>
          </w:p>
          <w:p w14:paraId="288673A4" w14:textId="77777777" w:rsidR="00E71252" w:rsidRDefault="00E71252" w:rsidP="00E71252"/>
          <w:p w14:paraId="0B2B3129" w14:textId="66C721BB" w:rsidR="00EA0862" w:rsidRDefault="00EA0862" w:rsidP="00E71252">
            <w:r>
              <w:t xml:space="preserve">NOTE: If you have a Mac, see </w:t>
            </w:r>
            <w:hyperlink r:id="rId13" w:history="1">
              <w:r w:rsidRPr="00EA0862">
                <w:rPr>
                  <w:rStyle w:val="Hyperlink"/>
                </w:rPr>
                <w:t>OneDrive sync client on Mac OS X</w:t>
              </w:r>
            </w:hyperlink>
            <w:r>
              <w:t xml:space="preserve">  &lt;</w:t>
            </w:r>
            <w:r w:rsidRPr="00EA0862">
              <w:t>http://tinyurl.com/jnjb23e</w:t>
            </w:r>
            <w:r>
              <w:t>&gt;</w:t>
            </w:r>
          </w:p>
          <w:p w14:paraId="6C75679C" w14:textId="5831D7A8" w:rsidR="00EA0862" w:rsidRDefault="00EA0862" w:rsidP="00E71252"/>
        </w:tc>
        <w:tc>
          <w:tcPr>
            <w:tcW w:w="5485" w:type="dxa"/>
          </w:tcPr>
          <w:p w14:paraId="11A22BDB" w14:textId="02C48CAF" w:rsidR="00717B2F" w:rsidRDefault="00717B2F" w:rsidP="00EA0862"/>
        </w:tc>
      </w:tr>
      <w:tr w:rsidR="00717B2F" w14:paraId="4C35B9C2" w14:textId="77777777" w:rsidTr="008A2CF2">
        <w:tc>
          <w:tcPr>
            <w:tcW w:w="646" w:type="dxa"/>
          </w:tcPr>
          <w:p w14:paraId="33E8A458" w14:textId="77777777" w:rsidR="00EA0862" w:rsidRDefault="00EA0862" w:rsidP="00855E65">
            <w:pPr>
              <w:jc w:val="center"/>
            </w:pPr>
          </w:p>
          <w:p w14:paraId="632BE1A8" w14:textId="56A28582" w:rsidR="00717B2F" w:rsidRDefault="00717B2F" w:rsidP="00855E65">
            <w:pPr>
              <w:jc w:val="center"/>
            </w:pPr>
            <w:r>
              <w:t>2</w:t>
            </w:r>
          </w:p>
        </w:tc>
        <w:tc>
          <w:tcPr>
            <w:tcW w:w="4659" w:type="dxa"/>
          </w:tcPr>
          <w:p w14:paraId="5E021BDA" w14:textId="77777777" w:rsidR="00EA0862" w:rsidRDefault="00EA0862" w:rsidP="00A35424"/>
          <w:p w14:paraId="3FDA6385" w14:textId="54A877A0" w:rsidR="0093739D" w:rsidRDefault="009F5BCE" w:rsidP="00A35424">
            <w:r>
              <w:t>Click on the</w:t>
            </w:r>
            <w:r w:rsidR="0093739D">
              <w:t xml:space="preserve"> OneDrive tile</w:t>
            </w:r>
          </w:p>
        </w:tc>
        <w:tc>
          <w:tcPr>
            <w:tcW w:w="5485" w:type="dxa"/>
          </w:tcPr>
          <w:p w14:paraId="7DE819E1" w14:textId="7B25C2BD" w:rsidR="00717B2F" w:rsidRDefault="009F5BCE" w:rsidP="00A35424">
            <w:pPr>
              <w:jc w:val="center"/>
            </w:pPr>
            <w:r>
              <w:object w:dxaOrig="6285" w:dyaOrig="4575" w14:anchorId="18348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138pt" o:ole="">
                  <v:imagedata r:id="rId14" o:title=""/>
                </v:shape>
                <o:OLEObject Type="Embed" ProgID="PBrush" ShapeID="_x0000_i1025" DrawAspect="Content" ObjectID="_1550655070" r:id="rId15"/>
              </w:object>
            </w:r>
          </w:p>
        </w:tc>
      </w:tr>
      <w:tr w:rsidR="00717B2F" w14:paraId="0C72F726" w14:textId="77777777" w:rsidTr="008A2CF2">
        <w:tc>
          <w:tcPr>
            <w:tcW w:w="646" w:type="dxa"/>
          </w:tcPr>
          <w:p w14:paraId="38A613C3" w14:textId="77777777" w:rsidR="00EA0862" w:rsidRDefault="00EA0862" w:rsidP="00855E65">
            <w:pPr>
              <w:jc w:val="center"/>
            </w:pPr>
          </w:p>
          <w:p w14:paraId="44242C68" w14:textId="1102EF61" w:rsidR="00717B2F" w:rsidRDefault="00717B2F" w:rsidP="00855E65">
            <w:pPr>
              <w:jc w:val="center"/>
            </w:pPr>
            <w:r>
              <w:t>3</w:t>
            </w:r>
          </w:p>
        </w:tc>
        <w:tc>
          <w:tcPr>
            <w:tcW w:w="4659" w:type="dxa"/>
          </w:tcPr>
          <w:p w14:paraId="087582FC" w14:textId="77777777" w:rsidR="00EA0862" w:rsidRDefault="00EA0862" w:rsidP="00717B2F"/>
          <w:p w14:paraId="3AC85EF5" w14:textId="693DF1E3" w:rsidR="00717B2F" w:rsidRPr="006C6DA4" w:rsidRDefault="0093739D" w:rsidP="00717B2F">
            <w:r>
              <w:t xml:space="preserve">Select </w:t>
            </w:r>
            <w:r w:rsidRPr="0033392B">
              <w:rPr>
                <w:b/>
              </w:rPr>
              <w:t>Sync</w:t>
            </w:r>
          </w:p>
        </w:tc>
        <w:tc>
          <w:tcPr>
            <w:tcW w:w="5485" w:type="dxa"/>
          </w:tcPr>
          <w:p w14:paraId="33EFBA4A" w14:textId="69E78B05" w:rsidR="009F5BCE" w:rsidRDefault="009F5BCE" w:rsidP="00855E65">
            <w:pPr>
              <w:jc w:val="center"/>
            </w:pPr>
          </w:p>
          <w:p w14:paraId="0ECA8832" w14:textId="77777777" w:rsidR="00717B2F" w:rsidRDefault="009F5BCE" w:rsidP="00855E65">
            <w:pPr>
              <w:jc w:val="center"/>
            </w:pPr>
            <w:r>
              <w:object w:dxaOrig="9990" w:dyaOrig="2100" w14:anchorId="31624AC3">
                <v:shape id="_x0000_i1026" type="#_x0000_t75" style="width:243pt;height:51pt" o:ole="">
                  <v:imagedata r:id="rId16" o:title=""/>
                </v:shape>
                <o:OLEObject Type="Embed" ProgID="PBrush" ShapeID="_x0000_i1026" DrawAspect="Content" ObjectID="_1550655071" r:id="rId17"/>
              </w:object>
            </w:r>
          </w:p>
          <w:p w14:paraId="0AD79B71" w14:textId="77777777" w:rsidR="00717B2F" w:rsidRDefault="00717B2F" w:rsidP="009F5BCE"/>
        </w:tc>
      </w:tr>
      <w:tr w:rsidR="0093739D" w14:paraId="3244E52A" w14:textId="77777777" w:rsidTr="008A2CF2">
        <w:tc>
          <w:tcPr>
            <w:tcW w:w="646" w:type="dxa"/>
          </w:tcPr>
          <w:p w14:paraId="4F71E3C8" w14:textId="77777777" w:rsidR="00EA0862" w:rsidRDefault="00EA0862" w:rsidP="00855E65">
            <w:pPr>
              <w:jc w:val="center"/>
            </w:pPr>
          </w:p>
          <w:p w14:paraId="31803004" w14:textId="3DD27F7E" w:rsidR="0093739D" w:rsidRDefault="0093739D" w:rsidP="00855E65">
            <w:pPr>
              <w:jc w:val="center"/>
            </w:pPr>
            <w:r>
              <w:t>4</w:t>
            </w:r>
          </w:p>
        </w:tc>
        <w:tc>
          <w:tcPr>
            <w:tcW w:w="4659" w:type="dxa"/>
          </w:tcPr>
          <w:p w14:paraId="44730679" w14:textId="77777777" w:rsidR="00EA0862" w:rsidRDefault="00EA0862" w:rsidP="00717B2F"/>
          <w:p w14:paraId="1DBEE0AC" w14:textId="763AAFB1" w:rsidR="0033392B" w:rsidRDefault="0093739D" w:rsidP="00717B2F">
            <w:pPr>
              <w:rPr>
                <w:b/>
              </w:rPr>
            </w:pPr>
            <w:r>
              <w:t xml:space="preserve">Select </w:t>
            </w:r>
            <w:r w:rsidR="0033392B" w:rsidRPr="0033392B">
              <w:rPr>
                <w:b/>
              </w:rPr>
              <w:t>Sync Now</w:t>
            </w:r>
          </w:p>
          <w:p w14:paraId="73DC4CF7" w14:textId="77777777" w:rsidR="0033392B" w:rsidRDefault="0033392B" w:rsidP="0033392B"/>
          <w:p w14:paraId="65819A03" w14:textId="64F9154B" w:rsidR="0033392B" w:rsidRPr="0033392B" w:rsidRDefault="0033392B" w:rsidP="0063613C">
            <w:r w:rsidRPr="00793205">
              <w:t>Once synchronization completes, your OneDrive will be accessible within your local Microsoft applications (Word, Excel, etc</w:t>
            </w:r>
            <w:r w:rsidR="006A043B" w:rsidRPr="00793205">
              <w:t>.</w:t>
            </w:r>
            <w:r w:rsidRPr="00793205">
              <w:t>) and within Windows Expl</w:t>
            </w:r>
            <w:r w:rsidR="00272D72">
              <w:t>orer</w:t>
            </w:r>
          </w:p>
        </w:tc>
        <w:tc>
          <w:tcPr>
            <w:tcW w:w="5485" w:type="dxa"/>
          </w:tcPr>
          <w:p w14:paraId="37FE4FB7" w14:textId="0149CB3F" w:rsidR="0093739D" w:rsidRDefault="00EA0862" w:rsidP="00855E65">
            <w:pPr>
              <w:jc w:val="center"/>
            </w:pPr>
            <w:r>
              <w:rPr>
                <w:noProof/>
              </w:rPr>
              <mc:AlternateContent>
                <mc:Choice Requires="wps">
                  <w:drawing>
                    <wp:anchor distT="0" distB="0" distL="114300" distR="114300" simplePos="0" relativeHeight="251662336" behindDoc="0" locked="0" layoutInCell="1" allowOverlap="1" wp14:anchorId="0706E6BD" wp14:editId="7B34979D">
                      <wp:simplePos x="0" y="0"/>
                      <wp:positionH relativeFrom="column">
                        <wp:posOffset>512445</wp:posOffset>
                      </wp:positionH>
                      <wp:positionV relativeFrom="paragraph">
                        <wp:posOffset>605790</wp:posOffset>
                      </wp:positionV>
                      <wp:extent cx="2343150" cy="4286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343150" cy="4286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8ACB0" id="Rectangle 22" o:spid="_x0000_s1026" style="position:absolute;margin-left:40.35pt;margin-top:47.7pt;width:184.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" filled="f" strokecolor="red" strokeweight="2pt"/>
                  </w:pict>
                </mc:Fallback>
              </mc:AlternateContent>
            </w:r>
            <w:r w:rsidR="0033392B">
              <w:object w:dxaOrig="6045" w:dyaOrig="3465" w14:anchorId="22DAF488">
                <v:shape id="_x0000_i1027" type="#_x0000_t75" style="width:207pt;height:118.5pt" o:ole="">
                  <v:imagedata r:id="rId18" o:title=""/>
                </v:shape>
                <o:OLEObject Type="Embed" ProgID="PBrush" ShapeID="_x0000_i1027" DrawAspect="Content" ObjectID="_1550655072" r:id="rId19"/>
              </w:object>
            </w:r>
          </w:p>
        </w:tc>
      </w:tr>
    </w:tbl>
    <w:p w14:paraId="783E93AA" w14:textId="1A5452DD" w:rsidR="00717B2F" w:rsidRDefault="00717B2F" w:rsidP="00717B2F"/>
    <w:p w14:paraId="4046CBD4" w14:textId="6BDAFB8E" w:rsidR="00272D72" w:rsidRPr="006C73FC" w:rsidRDefault="00272D72" w:rsidP="00272D72">
      <w:pPr>
        <w:pStyle w:val="Heading2"/>
        <w:rPr>
          <w:sz w:val="40"/>
        </w:rPr>
      </w:pPr>
      <w:r>
        <w:rPr>
          <w:sz w:val="40"/>
        </w:rPr>
        <w:t>Troubleshoot O</w:t>
      </w:r>
      <w:r w:rsidRPr="006C73FC">
        <w:rPr>
          <w:sz w:val="40"/>
        </w:rPr>
        <w:t>neDrive for Business – Sync</w:t>
      </w:r>
    </w:p>
    <w:tbl>
      <w:tblPr>
        <w:tblStyle w:val="TableGrid"/>
        <w:tblW w:w="0" w:type="auto"/>
        <w:tblLayout w:type="fixed"/>
        <w:tblLook w:val="04A0" w:firstRow="1" w:lastRow="0" w:firstColumn="1" w:lastColumn="0" w:noHBand="0" w:noVBand="1"/>
      </w:tblPr>
      <w:tblGrid>
        <w:gridCol w:w="646"/>
        <w:gridCol w:w="4659"/>
        <w:gridCol w:w="5485"/>
      </w:tblGrid>
      <w:tr w:rsidR="00272D72" w14:paraId="5855288E" w14:textId="77777777" w:rsidTr="00C43027">
        <w:tc>
          <w:tcPr>
            <w:tcW w:w="646" w:type="dxa"/>
          </w:tcPr>
          <w:p w14:paraId="4AB2E793" w14:textId="77777777" w:rsidR="00272D72" w:rsidRDefault="00272D72" w:rsidP="00C43027">
            <w:r>
              <w:t>STEP</w:t>
            </w:r>
          </w:p>
        </w:tc>
        <w:tc>
          <w:tcPr>
            <w:tcW w:w="4659" w:type="dxa"/>
          </w:tcPr>
          <w:p w14:paraId="4C6AD109" w14:textId="77777777" w:rsidR="00272D72" w:rsidRDefault="00272D72" w:rsidP="00C43027">
            <w:r>
              <w:t>DESCRIPTION</w:t>
            </w:r>
          </w:p>
        </w:tc>
        <w:tc>
          <w:tcPr>
            <w:tcW w:w="5485" w:type="dxa"/>
          </w:tcPr>
          <w:p w14:paraId="38E22FEB" w14:textId="77777777" w:rsidR="00272D72" w:rsidRDefault="00272D72" w:rsidP="00C43027"/>
        </w:tc>
      </w:tr>
      <w:tr w:rsidR="00F26BE8" w14:paraId="07C632C9" w14:textId="77777777" w:rsidTr="00C43027">
        <w:tc>
          <w:tcPr>
            <w:tcW w:w="646" w:type="dxa"/>
          </w:tcPr>
          <w:p w14:paraId="5CE69AB8" w14:textId="77777777" w:rsidR="008E11D6" w:rsidRDefault="008E11D6" w:rsidP="00C43027">
            <w:pPr>
              <w:jc w:val="center"/>
            </w:pPr>
          </w:p>
          <w:p w14:paraId="4DEB5C81" w14:textId="38D84BF4" w:rsidR="00F26BE8" w:rsidRDefault="00F26BE8" w:rsidP="00C43027">
            <w:pPr>
              <w:jc w:val="center"/>
            </w:pPr>
            <w:r>
              <w:t>1</w:t>
            </w:r>
          </w:p>
        </w:tc>
        <w:tc>
          <w:tcPr>
            <w:tcW w:w="4659" w:type="dxa"/>
          </w:tcPr>
          <w:p w14:paraId="5392BA9A" w14:textId="77777777" w:rsidR="008E11D6" w:rsidRDefault="008E11D6" w:rsidP="00C43027"/>
          <w:p w14:paraId="6E15C411" w14:textId="73851565" w:rsidR="00F26BE8" w:rsidRDefault="00F26BE8" w:rsidP="00C43027">
            <w:r>
              <w:t>Determine which OneDrive sync client you're using or need to install</w:t>
            </w:r>
          </w:p>
        </w:tc>
        <w:tc>
          <w:tcPr>
            <w:tcW w:w="5485" w:type="dxa"/>
          </w:tcPr>
          <w:p w14:paraId="5F48B8EE" w14:textId="77777777" w:rsidR="008E11D6" w:rsidRDefault="008E11D6" w:rsidP="00C43027"/>
          <w:p w14:paraId="3950A4EA" w14:textId="0D0DAEB1" w:rsidR="008E11D6" w:rsidRDefault="00F26BE8" w:rsidP="00C43027">
            <w:pPr>
              <w:rPr>
                <w:rStyle w:val="Hyperlink"/>
              </w:rPr>
            </w:pPr>
            <w:r>
              <w:t xml:space="preserve">If you’re not sure which version of OneDrive you’re using, or which version of the OneDrive sync client you need, </w:t>
            </w:r>
            <w:hyperlink r:id="rId20" w:history="1">
              <w:r w:rsidRPr="00D353B2">
                <w:rPr>
                  <w:rStyle w:val="Hyperlink"/>
                </w:rPr>
                <w:t>follow instructions on this site.</w:t>
              </w:r>
            </w:hyperlink>
          </w:p>
          <w:p w14:paraId="540FC193" w14:textId="4420081B" w:rsidR="00F26BE8" w:rsidRDefault="008E11D6" w:rsidP="00C43027">
            <w:r>
              <w:rPr>
                <w:bCs/>
              </w:rPr>
              <w:t>&lt;</w:t>
            </w:r>
            <w:r w:rsidRPr="008E11D6">
              <w:rPr>
                <w:bCs/>
              </w:rPr>
              <w:t>http://tinyurl.com/htxcns2</w:t>
            </w:r>
            <w:r>
              <w:rPr>
                <w:bCs/>
              </w:rPr>
              <w:t>&gt;</w:t>
            </w:r>
          </w:p>
          <w:p w14:paraId="4902B428" w14:textId="5C495AC8" w:rsidR="00F26BE8" w:rsidRDefault="00F26BE8" w:rsidP="008E11D6"/>
        </w:tc>
      </w:tr>
      <w:tr w:rsidR="00F26BE8" w14:paraId="0639E9A0" w14:textId="77777777" w:rsidTr="00C43027">
        <w:tc>
          <w:tcPr>
            <w:tcW w:w="646" w:type="dxa"/>
          </w:tcPr>
          <w:p w14:paraId="2D13492C" w14:textId="77777777" w:rsidR="008E11D6" w:rsidRDefault="008E11D6" w:rsidP="00C43027">
            <w:pPr>
              <w:jc w:val="center"/>
            </w:pPr>
          </w:p>
          <w:p w14:paraId="5996EABC" w14:textId="50782AEB" w:rsidR="00F26BE8" w:rsidRDefault="00F26BE8" w:rsidP="00C43027">
            <w:pPr>
              <w:jc w:val="center"/>
            </w:pPr>
            <w:r>
              <w:t>2</w:t>
            </w:r>
          </w:p>
        </w:tc>
        <w:tc>
          <w:tcPr>
            <w:tcW w:w="4659" w:type="dxa"/>
          </w:tcPr>
          <w:p w14:paraId="08792E08" w14:textId="77777777" w:rsidR="008E11D6" w:rsidRDefault="008E11D6" w:rsidP="00C43027"/>
          <w:p w14:paraId="0DB82476" w14:textId="55646B67" w:rsidR="00F26BE8" w:rsidRDefault="00F26BE8" w:rsidP="00C43027">
            <w:r>
              <w:t>Install the latest OneDrive sync app, which will prompt you for your updated credentials</w:t>
            </w:r>
          </w:p>
          <w:p w14:paraId="6C5B8780" w14:textId="77777777" w:rsidR="00F26BE8" w:rsidRDefault="00F26BE8" w:rsidP="00C43027"/>
          <w:p w14:paraId="0E6A2207" w14:textId="77777777" w:rsidR="00F26BE8" w:rsidRDefault="00F26BE8" w:rsidP="00C43027">
            <w:r>
              <w:t xml:space="preserve">In the lower-left of the OneDrive web app, </w:t>
            </w:r>
            <w:r w:rsidRPr="00793205">
              <w:rPr>
                <w:i/>
              </w:rPr>
              <w:t>click</w:t>
            </w:r>
            <w:r>
              <w:t xml:space="preserve"> </w:t>
            </w:r>
            <w:r w:rsidRPr="00793205">
              <w:rPr>
                <w:b/>
              </w:rPr>
              <w:t>Get the OneDrive apps</w:t>
            </w:r>
          </w:p>
        </w:tc>
        <w:tc>
          <w:tcPr>
            <w:tcW w:w="5485" w:type="dxa"/>
          </w:tcPr>
          <w:p w14:paraId="18A82902" w14:textId="77777777" w:rsidR="00F26BE8" w:rsidRDefault="00F26BE8" w:rsidP="00C43027">
            <w:pPr>
              <w:jc w:val="center"/>
            </w:pPr>
            <w:r>
              <w:rPr>
                <w:noProof/>
              </w:rPr>
              <w:drawing>
                <wp:inline distT="0" distB="0" distL="0" distR="0" wp14:anchorId="22A723DF" wp14:editId="0117DCE9">
                  <wp:extent cx="3104515" cy="21240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3104762" cy="212424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B828148" wp14:editId="28A66832">
                  <wp:extent cx="3103452" cy="6750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3104762" cy="675290"/>
                          </a:xfrm>
                          <a:prstGeom prst="rect">
                            <a:avLst/>
                          </a:prstGeom>
                          <a:ln>
                            <a:noFill/>
                          </a:ln>
                          <a:extLst>
                            <a:ext uri="{53640926-AAD7-44D8-BBD7-CCE9431645EC}">
                              <a14:shadowObscured xmlns:a14="http://schemas.microsoft.com/office/drawing/2010/main"/>
                            </a:ext>
                          </a:extLst>
                        </pic:spPr>
                      </pic:pic>
                    </a:graphicData>
                  </a:graphic>
                </wp:inline>
              </w:drawing>
            </w:r>
          </w:p>
        </w:tc>
      </w:tr>
      <w:tr w:rsidR="00F26BE8" w14:paraId="2861FCEC" w14:textId="77777777" w:rsidTr="00C43027">
        <w:tc>
          <w:tcPr>
            <w:tcW w:w="646" w:type="dxa"/>
          </w:tcPr>
          <w:p w14:paraId="1710A97F" w14:textId="77777777" w:rsidR="008E11D6" w:rsidRDefault="008E11D6" w:rsidP="00C43027">
            <w:pPr>
              <w:jc w:val="center"/>
            </w:pPr>
          </w:p>
          <w:p w14:paraId="76C465EE" w14:textId="5A2D4DDB" w:rsidR="00F26BE8" w:rsidRDefault="00F26BE8" w:rsidP="00C43027">
            <w:pPr>
              <w:jc w:val="center"/>
            </w:pPr>
            <w:r>
              <w:t>3</w:t>
            </w:r>
          </w:p>
        </w:tc>
        <w:tc>
          <w:tcPr>
            <w:tcW w:w="4659" w:type="dxa"/>
          </w:tcPr>
          <w:p w14:paraId="3BBC7C0C" w14:textId="77777777" w:rsidR="008E11D6" w:rsidRDefault="008E11D6" w:rsidP="00C43027">
            <w:pPr>
              <w:rPr>
                <w:i/>
              </w:rPr>
            </w:pPr>
          </w:p>
          <w:p w14:paraId="67874E40" w14:textId="1F77386D" w:rsidR="00F26BE8" w:rsidRDefault="00F26BE8" w:rsidP="00C43027">
            <w:r w:rsidRPr="00793205">
              <w:rPr>
                <w:i/>
              </w:rPr>
              <w:t>Click</w:t>
            </w:r>
            <w:r>
              <w:t xml:space="preserve"> </w:t>
            </w:r>
            <w:r w:rsidRPr="00793205">
              <w:rPr>
                <w:b/>
              </w:rPr>
              <w:t>Download</w:t>
            </w:r>
          </w:p>
        </w:tc>
        <w:tc>
          <w:tcPr>
            <w:tcW w:w="5485" w:type="dxa"/>
          </w:tcPr>
          <w:p w14:paraId="4CD1D194" w14:textId="4B070667" w:rsidR="00F26BE8" w:rsidRDefault="00F26BE8" w:rsidP="00C43027">
            <w:pPr>
              <w:jc w:val="center"/>
            </w:pPr>
            <w:r>
              <w:rPr>
                <w:noProof/>
              </w:rPr>
              <w:drawing>
                <wp:inline distT="0" distB="0" distL="0" distR="0" wp14:anchorId="12F81E9F" wp14:editId="5BB68CDF">
                  <wp:extent cx="1914525" cy="152137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935237" cy="1537832"/>
                          </a:xfrm>
                          <a:prstGeom prst="rect">
                            <a:avLst/>
                          </a:prstGeom>
                        </pic:spPr>
                      </pic:pic>
                    </a:graphicData>
                  </a:graphic>
                </wp:inline>
              </w:drawing>
            </w:r>
          </w:p>
        </w:tc>
      </w:tr>
      <w:tr w:rsidR="00F26BE8" w14:paraId="4A54C033" w14:textId="77777777" w:rsidTr="00C43027">
        <w:tc>
          <w:tcPr>
            <w:tcW w:w="646" w:type="dxa"/>
          </w:tcPr>
          <w:p w14:paraId="303D352C" w14:textId="77777777" w:rsidR="008E11D6" w:rsidRDefault="008E11D6" w:rsidP="00C43027">
            <w:pPr>
              <w:jc w:val="center"/>
            </w:pPr>
          </w:p>
          <w:p w14:paraId="5230C1A0" w14:textId="64F543F7" w:rsidR="00F26BE8" w:rsidRDefault="00F26BE8" w:rsidP="00C43027">
            <w:pPr>
              <w:jc w:val="center"/>
            </w:pPr>
            <w:r>
              <w:t>4</w:t>
            </w:r>
          </w:p>
        </w:tc>
        <w:tc>
          <w:tcPr>
            <w:tcW w:w="4659" w:type="dxa"/>
          </w:tcPr>
          <w:p w14:paraId="197EF318" w14:textId="77777777" w:rsidR="008E11D6" w:rsidRDefault="008E11D6" w:rsidP="00C43027">
            <w:pPr>
              <w:rPr>
                <w:i/>
              </w:rPr>
            </w:pPr>
          </w:p>
          <w:p w14:paraId="3380F370" w14:textId="714259E1" w:rsidR="00F26BE8" w:rsidRDefault="00F26BE8" w:rsidP="00C43027">
            <w:r w:rsidRPr="00793205">
              <w:rPr>
                <w:i/>
              </w:rPr>
              <w:t>Click</w:t>
            </w:r>
            <w:r>
              <w:t xml:space="preserve"> </w:t>
            </w:r>
            <w:r w:rsidRPr="00793205">
              <w:rPr>
                <w:b/>
              </w:rPr>
              <w:t>Save File</w:t>
            </w:r>
          </w:p>
        </w:tc>
        <w:tc>
          <w:tcPr>
            <w:tcW w:w="5485" w:type="dxa"/>
          </w:tcPr>
          <w:p w14:paraId="7507E122" w14:textId="77777777" w:rsidR="00F26BE8" w:rsidRDefault="00F26BE8" w:rsidP="00C43027">
            <w:pPr>
              <w:jc w:val="center"/>
            </w:pPr>
            <w:r>
              <w:rPr>
                <w:noProof/>
              </w:rPr>
              <w:drawing>
                <wp:inline distT="0" distB="0" distL="0" distR="0" wp14:anchorId="57EEC3AE" wp14:editId="7DD5D7E7">
                  <wp:extent cx="3267075" cy="1524149"/>
                  <wp:effectExtent l="0" t="0" r="0" b="0"/>
                  <wp:docPr id="15" name="Picture 15" descr="C:\Users\am5254ca\AppData\Local\Temp\SNAGHTML204b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5254ca\AppData\Local\Temp\SNAGHTML204b6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9625" cy="1530004"/>
                          </a:xfrm>
                          <a:prstGeom prst="rect">
                            <a:avLst/>
                          </a:prstGeom>
                          <a:noFill/>
                          <a:ln>
                            <a:noFill/>
                          </a:ln>
                        </pic:spPr>
                      </pic:pic>
                    </a:graphicData>
                  </a:graphic>
                </wp:inline>
              </w:drawing>
            </w:r>
          </w:p>
        </w:tc>
      </w:tr>
      <w:tr w:rsidR="00F26BE8" w14:paraId="5FCBA5DE" w14:textId="77777777" w:rsidTr="00C43027">
        <w:tc>
          <w:tcPr>
            <w:tcW w:w="646" w:type="dxa"/>
          </w:tcPr>
          <w:p w14:paraId="2B24DAA2" w14:textId="77777777" w:rsidR="008E11D6" w:rsidRDefault="008E11D6" w:rsidP="00C43027">
            <w:pPr>
              <w:jc w:val="center"/>
            </w:pPr>
          </w:p>
          <w:p w14:paraId="305E3F44" w14:textId="3270C43B" w:rsidR="00F26BE8" w:rsidRDefault="00F26BE8" w:rsidP="00C43027">
            <w:pPr>
              <w:jc w:val="center"/>
            </w:pPr>
            <w:r>
              <w:t>5</w:t>
            </w:r>
          </w:p>
        </w:tc>
        <w:tc>
          <w:tcPr>
            <w:tcW w:w="4659" w:type="dxa"/>
          </w:tcPr>
          <w:p w14:paraId="1FE8E257" w14:textId="77777777" w:rsidR="008E11D6" w:rsidRDefault="008E11D6" w:rsidP="00C43027"/>
          <w:p w14:paraId="2AADEC45" w14:textId="02590CEC" w:rsidR="00F26BE8" w:rsidRDefault="00F26BE8" w:rsidP="00C43027">
            <w:r>
              <w:t>Install the file and follow the steps</w:t>
            </w:r>
            <w:r w:rsidR="008E11D6">
              <w:t xml:space="preserve"> provided</w:t>
            </w:r>
          </w:p>
        </w:tc>
        <w:tc>
          <w:tcPr>
            <w:tcW w:w="5485" w:type="dxa"/>
          </w:tcPr>
          <w:p w14:paraId="6D4DE15D" w14:textId="77777777" w:rsidR="00F26BE8" w:rsidRDefault="00F26BE8" w:rsidP="00C43027">
            <w:pPr>
              <w:jc w:val="center"/>
            </w:pPr>
          </w:p>
        </w:tc>
      </w:tr>
    </w:tbl>
    <w:p w14:paraId="2FFBAC8C" w14:textId="77777777" w:rsidR="00272D72" w:rsidRDefault="00272D72" w:rsidP="00717B2F"/>
    <w:p w14:paraId="4CDB8553" w14:textId="56188CBE" w:rsidR="002479E6" w:rsidRPr="00586317" w:rsidRDefault="002479E6" w:rsidP="00717B2F">
      <w:bookmarkStart w:id="3" w:name="OneNote"/>
      <w:bookmarkEnd w:id="3"/>
    </w:p>
    <w:sectPr w:rsidR="002479E6" w:rsidRPr="00586317" w:rsidSect="00586317">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E352" w14:textId="77777777" w:rsidR="0084394B" w:rsidRDefault="0084394B" w:rsidP="0084394B">
      <w:pPr>
        <w:spacing w:after="0" w:line="240" w:lineRule="auto"/>
      </w:pPr>
      <w:r>
        <w:separator/>
      </w:r>
    </w:p>
  </w:endnote>
  <w:endnote w:type="continuationSeparator" w:id="0">
    <w:p w14:paraId="32661593" w14:textId="77777777" w:rsidR="0084394B" w:rsidRDefault="0084394B" w:rsidP="008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A36A" w14:textId="17E33DE0" w:rsidR="0084394B" w:rsidRDefault="0084394B">
    <w:pPr>
      <w:pStyle w:val="Footer"/>
    </w:pPr>
    <w:r>
      <w:t>O365 User Name Change</w:t>
    </w:r>
    <w:r w:rsidR="007B3465">
      <w:t>-OneDrive</w:t>
    </w:r>
    <w:r>
      <w:ptab w:relativeTo="margin" w:alignment="center" w:leader="none"/>
    </w:r>
    <w:r w:rsidR="008E11D6">
      <w:t>March 10</w:t>
    </w:r>
    <w:r>
      <w:t>, 2017</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7B3465" w:rsidRPr="007B3465">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DA86" w14:textId="77777777" w:rsidR="0084394B" w:rsidRDefault="0084394B" w:rsidP="0084394B">
      <w:pPr>
        <w:spacing w:after="0" w:line="240" w:lineRule="auto"/>
      </w:pPr>
      <w:r>
        <w:separator/>
      </w:r>
    </w:p>
  </w:footnote>
  <w:footnote w:type="continuationSeparator" w:id="0">
    <w:p w14:paraId="0E5FC633" w14:textId="77777777" w:rsidR="0084394B" w:rsidRDefault="0084394B" w:rsidP="0084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1C2"/>
    <w:multiLevelType w:val="hybridMultilevel"/>
    <w:tmpl w:val="5BA89286"/>
    <w:lvl w:ilvl="0" w:tplc="65FE52F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51655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EC6A6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DC09B9"/>
    <w:multiLevelType w:val="hybridMultilevel"/>
    <w:tmpl w:val="E6A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7"/>
    <w:rsid w:val="00015A7D"/>
    <w:rsid w:val="0002177C"/>
    <w:rsid w:val="00074906"/>
    <w:rsid w:val="000A73F9"/>
    <w:rsid w:val="00131FFA"/>
    <w:rsid w:val="001B30B6"/>
    <w:rsid w:val="001B754F"/>
    <w:rsid w:val="00201E02"/>
    <w:rsid w:val="00211883"/>
    <w:rsid w:val="002479E6"/>
    <w:rsid w:val="00272D72"/>
    <w:rsid w:val="002818C4"/>
    <w:rsid w:val="002834C5"/>
    <w:rsid w:val="002A119E"/>
    <w:rsid w:val="002E408A"/>
    <w:rsid w:val="002F2A13"/>
    <w:rsid w:val="0030030C"/>
    <w:rsid w:val="0033392B"/>
    <w:rsid w:val="00387469"/>
    <w:rsid w:val="00403AB7"/>
    <w:rsid w:val="00416E3D"/>
    <w:rsid w:val="00464A18"/>
    <w:rsid w:val="004D2AF6"/>
    <w:rsid w:val="004E446F"/>
    <w:rsid w:val="00586317"/>
    <w:rsid w:val="005C12B9"/>
    <w:rsid w:val="00600755"/>
    <w:rsid w:val="00600CA2"/>
    <w:rsid w:val="006109C5"/>
    <w:rsid w:val="0063613C"/>
    <w:rsid w:val="006419F7"/>
    <w:rsid w:val="00644FDE"/>
    <w:rsid w:val="00647355"/>
    <w:rsid w:val="0066597B"/>
    <w:rsid w:val="006811F9"/>
    <w:rsid w:val="006A043B"/>
    <w:rsid w:val="006B7931"/>
    <w:rsid w:val="006C6DA4"/>
    <w:rsid w:val="006C73FC"/>
    <w:rsid w:val="006D37FF"/>
    <w:rsid w:val="007054E6"/>
    <w:rsid w:val="00712C0C"/>
    <w:rsid w:val="00717B2F"/>
    <w:rsid w:val="00771C02"/>
    <w:rsid w:val="00793205"/>
    <w:rsid w:val="007A4B18"/>
    <w:rsid w:val="007B3465"/>
    <w:rsid w:val="00826081"/>
    <w:rsid w:val="0084394B"/>
    <w:rsid w:val="008A2CF2"/>
    <w:rsid w:val="008A5323"/>
    <w:rsid w:val="008B72D5"/>
    <w:rsid w:val="008D0CCA"/>
    <w:rsid w:val="008D5602"/>
    <w:rsid w:val="008E11D6"/>
    <w:rsid w:val="008E2CD0"/>
    <w:rsid w:val="0093739D"/>
    <w:rsid w:val="00985BC9"/>
    <w:rsid w:val="00990AA6"/>
    <w:rsid w:val="009F35EE"/>
    <w:rsid w:val="009F5BCE"/>
    <w:rsid w:val="00A35424"/>
    <w:rsid w:val="00A91CBC"/>
    <w:rsid w:val="00AC6A79"/>
    <w:rsid w:val="00B11176"/>
    <w:rsid w:val="00B2410E"/>
    <w:rsid w:val="00B66BA5"/>
    <w:rsid w:val="00CB1C8C"/>
    <w:rsid w:val="00D05CF3"/>
    <w:rsid w:val="00D353B2"/>
    <w:rsid w:val="00D53A46"/>
    <w:rsid w:val="00D65758"/>
    <w:rsid w:val="00D8250C"/>
    <w:rsid w:val="00DC7C67"/>
    <w:rsid w:val="00DD5324"/>
    <w:rsid w:val="00DF2847"/>
    <w:rsid w:val="00DF7CCC"/>
    <w:rsid w:val="00E12E0A"/>
    <w:rsid w:val="00E42ACF"/>
    <w:rsid w:val="00E71252"/>
    <w:rsid w:val="00E7206B"/>
    <w:rsid w:val="00EA0862"/>
    <w:rsid w:val="00EC5867"/>
    <w:rsid w:val="00EF3EE2"/>
    <w:rsid w:val="00F030CA"/>
    <w:rsid w:val="00F26BE8"/>
    <w:rsid w:val="00F60F40"/>
    <w:rsid w:val="00FB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101016"/>
  <w15:chartTrackingRefBased/>
  <w15:docId w15:val="{9BD2C78D-46BE-4EE6-9340-E7AF997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E8"/>
  </w:style>
  <w:style w:type="paragraph" w:styleId="Heading2">
    <w:name w:val="heading 2"/>
    <w:basedOn w:val="Normal"/>
    <w:next w:val="Normal"/>
    <w:link w:val="Heading2Char"/>
    <w:uiPriority w:val="9"/>
    <w:unhideWhenUsed/>
    <w:qFormat/>
    <w:rsid w:val="0066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9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DA4"/>
    <w:pPr>
      <w:ind w:left="720"/>
      <w:contextualSpacing/>
    </w:pPr>
  </w:style>
  <w:style w:type="character" w:styleId="Hyperlink">
    <w:name w:val="Hyperlink"/>
    <w:basedOn w:val="DefaultParagraphFont"/>
    <w:uiPriority w:val="99"/>
    <w:unhideWhenUsed/>
    <w:rsid w:val="006C6DA4"/>
    <w:rPr>
      <w:color w:val="0563C1" w:themeColor="hyperlink"/>
      <w:u w:val="single"/>
    </w:rPr>
  </w:style>
  <w:style w:type="character" w:styleId="FollowedHyperlink">
    <w:name w:val="FollowedHyperlink"/>
    <w:basedOn w:val="DefaultParagraphFont"/>
    <w:uiPriority w:val="99"/>
    <w:semiHidden/>
    <w:unhideWhenUsed/>
    <w:rsid w:val="009F5BCE"/>
    <w:rPr>
      <w:color w:val="954F72" w:themeColor="followedHyperlink"/>
      <w:u w:val="single"/>
    </w:rPr>
  </w:style>
  <w:style w:type="paragraph" w:styleId="BalloonText">
    <w:name w:val="Balloon Text"/>
    <w:basedOn w:val="Normal"/>
    <w:link w:val="BalloonTextChar"/>
    <w:uiPriority w:val="99"/>
    <w:semiHidden/>
    <w:unhideWhenUsed/>
    <w:rsid w:val="00E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E2"/>
    <w:rPr>
      <w:rFonts w:ascii="Segoe UI" w:hAnsi="Segoe UI" w:cs="Segoe UI"/>
      <w:sz w:val="18"/>
      <w:szCs w:val="18"/>
    </w:rPr>
  </w:style>
  <w:style w:type="paragraph" w:styleId="Header">
    <w:name w:val="header"/>
    <w:basedOn w:val="Normal"/>
    <w:link w:val="HeaderChar"/>
    <w:uiPriority w:val="99"/>
    <w:unhideWhenUsed/>
    <w:rsid w:val="0084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4B"/>
  </w:style>
  <w:style w:type="paragraph" w:styleId="Footer">
    <w:name w:val="footer"/>
    <w:basedOn w:val="Normal"/>
    <w:link w:val="FooterChar"/>
    <w:uiPriority w:val="99"/>
    <w:unhideWhenUsed/>
    <w:rsid w:val="0084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5305">
      <w:bodyDiv w:val="1"/>
      <w:marLeft w:val="0"/>
      <w:marRight w:val="0"/>
      <w:marTop w:val="0"/>
      <w:marBottom w:val="0"/>
      <w:divBdr>
        <w:top w:val="none" w:sz="0" w:space="0" w:color="auto"/>
        <w:left w:val="none" w:sz="0" w:space="0" w:color="auto"/>
        <w:bottom w:val="none" w:sz="0" w:space="0" w:color="auto"/>
        <w:right w:val="none" w:sz="0" w:space="0" w:color="auto"/>
      </w:divBdr>
    </w:div>
    <w:div w:id="6630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office.com/en-us/article/Get-started-with-the-new-OneDrive-sync-client-on-Mac-OS-X-d11b9f29-00bb-4172-be39-997da46f913f"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yourStarID@go.minnstate.edu"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support.office.com/en-us/article/Which-version-of-OneDrive-am-I-using-19246eae-8a51-490a-8d97-a645c151f2ba?ui=en-US&amp;rs=en-US&amp;ad=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rStarID@minnstate.edu" TargetMode="Externa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image" Target="media/image6.png"/><Relationship Id="rId10" Type="http://schemas.openxmlformats.org/officeDocument/2006/relationships/hyperlink" Target="https://login.microsoftonline.com/" TargetMode="External"/><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7B94880327E41A57E9F9913537EA6" ma:contentTypeVersion="4" ma:contentTypeDescription="Create a new document." ma:contentTypeScope="" ma:versionID="6fbb5714c0d353aac4a34a0b9f093494">
  <xsd:schema xmlns:xsd="http://www.w3.org/2001/XMLSchema" xmlns:xs="http://www.w3.org/2001/XMLSchema" xmlns:p="http://schemas.microsoft.com/office/2006/metadata/properties" xmlns:ns2="a00ffad1-9c4b-4147-9f9e-f885373a6588" targetNamespace="http://schemas.microsoft.com/office/2006/metadata/properties" ma:root="true" ma:fieldsID="a8e53880ad6cbeb8c38ad844a65ea516" ns2:_="">
    <xsd:import namespace="a00ffad1-9c4b-4147-9f9e-f885373a65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fad1-9c4b-4147-9f9e-f885373a65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F3658-FEEF-49E2-8A2A-5804470F5E9F}">
  <ds:schemaRef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a00ffad1-9c4b-4147-9f9e-f885373a6588"/>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7059746-AA62-4E6F-B1AE-A1D2BFD48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fad1-9c4b-4147-9f9e-f885373a6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77FFF-ACEC-43D8-A817-D88D89E69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Melinda</dc:creator>
  <cp:keywords/>
  <dc:description/>
  <cp:lastModifiedBy>Karen Bergmeier</cp:lastModifiedBy>
  <cp:revision>17</cp:revision>
  <cp:lastPrinted>2017-02-13T22:07:00Z</cp:lastPrinted>
  <dcterms:created xsi:type="dcterms:W3CDTF">2017-02-27T17:59:00Z</dcterms:created>
  <dcterms:modified xsi:type="dcterms:W3CDTF">2017-03-10T18:45:00Z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0x01010059E7B94880327E41A57E9F9913537EA6</vt:lpwstr>
  </property>
</Properties>
</file>