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6BD44" w14:textId="66198F41" w:rsidR="00FC522E" w:rsidRPr="00FC522E" w:rsidRDefault="00586317" w:rsidP="00FC522E">
      <w:pPr>
        <w:pStyle w:val="Title"/>
      </w:pPr>
      <w:r w:rsidRPr="00586317">
        <w:rPr>
          <w:b/>
        </w:rPr>
        <w:t>O365 |</w:t>
      </w:r>
      <w:r>
        <w:t xml:space="preserve"> </w:t>
      </w:r>
      <w:r w:rsidR="00FC522E">
        <w:t xml:space="preserve">User name change for </w:t>
      </w:r>
      <w:r w:rsidR="006F59D1">
        <w:rPr>
          <w:b/>
        </w:rPr>
        <w:t>Android</w:t>
      </w:r>
      <w:r w:rsidR="00FC522E" w:rsidRPr="00FC522E">
        <w:rPr>
          <w:b/>
        </w:rPr>
        <w:t xml:space="preserve"> </w:t>
      </w:r>
      <w:r w:rsidR="009A05EE">
        <w:rPr>
          <w:b/>
        </w:rPr>
        <w:t xml:space="preserve">– </w:t>
      </w:r>
      <w:r w:rsidR="006F59D1">
        <w:rPr>
          <w:b/>
        </w:rPr>
        <w:t>Outlook</w:t>
      </w:r>
      <w:r w:rsidR="009A05EE">
        <w:rPr>
          <w:b/>
        </w:rPr>
        <w:t xml:space="preserve"> </w:t>
      </w:r>
      <w:r w:rsidR="00FC522E" w:rsidRPr="00FC522E">
        <w:rPr>
          <w:b/>
        </w:rPr>
        <w:t>App</w:t>
      </w:r>
      <w:r w:rsidR="00FC522E">
        <w:t xml:space="preserve"> </w:t>
      </w:r>
    </w:p>
    <w:p w14:paraId="200EBFBA" w14:textId="0B6F181E" w:rsidR="00586317" w:rsidRDefault="00586317" w:rsidP="00586317"/>
    <w:p w14:paraId="005DDF63" w14:textId="238080C6" w:rsidR="00C8153B" w:rsidRDefault="00A4725A" w:rsidP="00C8153B">
      <w:r>
        <w:t>Once your user name has been updated it may take up to 24 hours for it to take effect across all Office 365 (O365) services. After your account has been updated for each service (Outlook, Skype for Business, OneDrive for Business and other O365 apps) you will need to sign in to the service with the updated user name. Below are directions for changing your user name within the Outlook app for Android.</w:t>
      </w:r>
    </w:p>
    <w:p w14:paraId="1E5454FD" w14:textId="64D43185" w:rsidR="00ED6A6D" w:rsidRPr="00ED6A6D" w:rsidRDefault="00C8153B" w:rsidP="00586317">
      <w:r w:rsidRPr="009A05EE">
        <w:t xml:space="preserve">Don’t have the </w:t>
      </w:r>
      <w:r w:rsidR="00B213A7">
        <w:t>Outlook</w:t>
      </w:r>
      <w:r w:rsidRPr="009A05EE">
        <w:t xml:space="preserve"> app for </w:t>
      </w:r>
      <w:r w:rsidR="00B213A7">
        <w:t>Android</w:t>
      </w:r>
      <w:r w:rsidRPr="009A05EE">
        <w:t xml:space="preserve">? </w:t>
      </w:r>
      <w:hyperlink w:anchor="Download" w:history="1">
        <w:r w:rsidRPr="00ED6A6D">
          <w:rPr>
            <w:rStyle w:val="Hyperlink"/>
          </w:rPr>
          <w:t xml:space="preserve">Start with the </w:t>
        </w:r>
        <w:r w:rsidR="00ED6A6D" w:rsidRPr="00ED6A6D">
          <w:rPr>
            <w:rStyle w:val="Hyperlink"/>
          </w:rPr>
          <w:t>install</w:t>
        </w:r>
      </w:hyperlink>
      <w:r w:rsidR="00ED6A6D" w:rsidRPr="00ED6A6D">
        <w:rPr>
          <w:rStyle w:val="Hyperlink"/>
          <w:color w:val="auto"/>
          <w:u w:val="none"/>
        </w:rPr>
        <w:t>, and then add a new account</w:t>
      </w:r>
    </w:p>
    <w:p w14:paraId="584B21F0" w14:textId="79C348DB" w:rsidR="00557589" w:rsidRDefault="00557589" w:rsidP="00557589">
      <w:bookmarkStart w:id="0" w:name="Outlook"/>
      <w:bookmarkStart w:id="1" w:name="Skype"/>
      <w:bookmarkStart w:id="2" w:name="OneDrive"/>
      <w:bookmarkEnd w:id="0"/>
      <w:bookmarkEnd w:id="1"/>
      <w:bookmarkEnd w:id="2"/>
    </w:p>
    <w:p w14:paraId="07B8F8F8" w14:textId="4ACF23BB" w:rsidR="009E25E3" w:rsidRPr="006C73FC" w:rsidRDefault="00B213A7" w:rsidP="009E25E3">
      <w:pPr>
        <w:pStyle w:val="Heading2"/>
        <w:rPr>
          <w:sz w:val="40"/>
        </w:rPr>
      </w:pPr>
      <w:r>
        <w:rPr>
          <w:sz w:val="40"/>
        </w:rPr>
        <w:t>Change User Name</w:t>
      </w:r>
    </w:p>
    <w:tbl>
      <w:tblPr>
        <w:tblStyle w:val="TableGrid"/>
        <w:tblW w:w="0" w:type="auto"/>
        <w:tblLook w:val="04A0" w:firstRow="1" w:lastRow="0" w:firstColumn="1" w:lastColumn="0" w:noHBand="0" w:noVBand="1"/>
      </w:tblPr>
      <w:tblGrid>
        <w:gridCol w:w="646"/>
        <w:gridCol w:w="4479"/>
        <w:gridCol w:w="5665"/>
      </w:tblGrid>
      <w:tr w:rsidR="009E25E3" w14:paraId="76BAD765" w14:textId="77777777" w:rsidTr="00F63175">
        <w:tc>
          <w:tcPr>
            <w:tcW w:w="646" w:type="dxa"/>
          </w:tcPr>
          <w:p w14:paraId="5E33E3CF" w14:textId="77777777" w:rsidR="009E25E3" w:rsidRDefault="009E25E3" w:rsidP="000877D3">
            <w:r>
              <w:t>STEP</w:t>
            </w:r>
          </w:p>
        </w:tc>
        <w:tc>
          <w:tcPr>
            <w:tcW w:w="4479" w:type="dxa"/>
          </w:tcPr>
          <w:p w14:paraId="07B7725D" w14:textId="77777777" w:rsidR="009E25E3" w:rsidRDefault="009E25E3" w:rsidP="000877D3">
            <w:r>
              <w:t>DESCRIPTION</w:t>
            </w:r>
          </w:p>
        </w:tc>
        <w:tc>
          <w:tcPr>
            <w:tcW w:w="5665" w:type="dxa"/>
          </w:tcPr>
          <w:p w14:paraId="23AB1E6C" w14:textId="77777777" w:rsidR="009E25E3" w:rsidRDefault="009E25E3" w:rsidP="000877D3"/>
        </w:tc>
      </w:tr>
      <w:tr w:rsidR="007C61A5" w14:paraId="3FBC1587" w14:textId="77777777" w:rsidTr="0038147C">
        <w:tc>
          <w:tcPr>
            <w:tcW w:w="646" w:type="dxa"/>
          </w:tcPr>
          <w:p w14:paraId="1D3B9FCB" w14:textId="0B1DC9DF" w:rsidR="007C61A5" w:rsidRDefault="007C61A5" w:rsidP="007C61A5"/>
        </w:tc>
        <w:tc>
          <w:tcPr>
            <w:tcW w:w="10144" w:type="dxa"/>
            <w:gridSpan w:val="2"/>
          </w:tcPr>
          <w:p w14:paraId="7BB73D6A" w14:textId="0B75309C" w:rsidR="007C61A5" w:rsidRDefault="007C61A5" w:rsidP="00F63175">
            <w:pPr>
              <w:rPr>
                <w:noProof/>
              </w:rPr>
            </w:pPr>
            <w:r>
              <w:t xml:space="preserve">In 2017, the Minnesota Office 365 Single Tenant User Principle Name (UPN), or user name, changes from @mnscu.edu to @minnstate.edu. Staff at the system office using the Android Outlook app will need to reconnect their device(s) and </w:t>
            </w:r>
            <w:r w:rsidRPr="009E22D8">
              <w:rPr>
                <w:b/>
              </w:rPr>
              <w:t>the easiest way to do this is to remove the existing account and add it back with the new user name</w:t>
            </w:r>
            <w:r>
              <w:t>.</w:t>
            </w:r>
            <w:r w:rsidRPr="003302AA">
              <w:rPr>
                <w:noProof/>
              </w:rPr>
              <w:t xml:space="preserve"> </w:t>
            </w:r>
          </w:p>
        </w:tc>
      </w:tr>
      <w:tr w:rsidR="00F63175" w14:paraId="34E810F3" w14:textId="77777777" w:rsidTr="00037A68">
        <w:tc>
          <w:tcPr>
            <w:tcW w:w="646" w:type="dxa"/>
          </w:tcPr>
          <w:p w14:paraId="185A2495" w14:textId="77777777" w:rsidR="00F63175" w:rsidRDefault="00F63175" w:rsidP="007C61A5"/>
        </w:tc>
        <w:tc>
          <w:tcPr>
            <w:tcW w:w="10144" w:type="dxa"/>
            <w:gridSpan w:val="2"/>
            <w:shd w:val="clear" w:color="auto" w:fill="FFE599" w:themeFill="accent4" w:themeFillTint="66"/>
          </w:tcPr>
          <w:p w14:paraId="32AA1A45" w14:textId="6A020DCD" w:rsidR="00F63175" w:rsidRDefault="00F63175" w:rsidP="00F63175">
            <w:pPr>
              <w:rPr>
                <w:noProof/>
                <w:color w:val="0070C0"/>
                <w:sz w:val="28"/>
              </w:rPr>
            </w:pPr>
            <w:r w:rsidRPr="00F63175">
              <w:rPr>
                <w:noProof/>
                <w:color w:val="0070C0"/>
                <w:sz w:val="28"/>
              </w:rPr>
              <w:t>Start from Outlook</w:t>
            </w:r>
          </w:p>
          <w:p w14:paraId="553A33F5" w14:textId="07B9A0EB" w:rsidR="00F63175" w:rsidRDefault="001409E8" w:rsidP="001409E8">
            <w:r>
              <w:t>NOTE: Deleting the account from within the Outlook app will automagically prompt you to add the account back with the new user name and retain many settings. Deleting from Android Settings may require you to fully configure the new account.</w:t>
            </w:r>
          </w:p>
        </w:tc>
      </w:tr>
      <w:tr w:rsidR="007C61A5" w14:paraId="2707FD43" w14:textId="77777777" w:rsidTr="00F63175">
        <w:tc>
          <w:tcPr>
            <w:tcW w:w="646" w:type="dxa"/>
          </w:tcPr>
          <w:p w14:paraId="2A8BC623" w14:textId="77777777" w:rsidR="007C61A5" w:rsidRPr="007C61A5" w:rsidRDefault="007C61A5" w:rsidP="007C61A5">
            <w:pPr>
              <w:jc w:val="center"/>
              <w:rPr>
                <w:sz w:val="24"/>
              </w:rPr>
            </w:pPr>
          </w:p>
          <w:p w14:paraId="78E62670" w14:textId="7CF6FE6E" w:rsidR="007C61A5" w:rsidRPr="007C61A5" w:rsidRDefault="007C61A5" w:rsidP="007C61A5">
            <w:pPr>
              <w:jc w:val="center"/>
              <w:rPr>
                <w:sz w:val="24"/>
              </w:rPr>
            </w:pPr>
            <w:r w:rsidRPr="007C61A5">
              <w:rPr>
                <w:sz w:val="24"/>
              </w:rPr>
              <w:t>1</w:t>
            </w:r>
          </w:p>
        </w:tc>
        <w:tc>
          <w:tcPr>
            <w:tcW w:w="4479" w:type="dxa"/>
          </w:tcPr>
          <w:p w14:paraId="3AE9A829" w14:textId="77777777" w:rsidR="007C61A5" w:rsidRDefault="007C61A5" w:rsidP="007C61A5"/>
          <w:p w14:paraId="78279DC9" w14:textId="77777777" w:rsidR="007C61A5" w:rsidRDefault="007C61A5" w:rsidP="007C61A5">
            <w:r>
              <w:t xml:space="preserve">Tap to open the </w:t>
            </w:r>
            <w:r w:rsidRPr="00A86F91">
              <w:rPr>
                <w:b/>
              </w:rPr>
              <w:t>Outlook</w:t>
            </w:r>
            <w:r>
              <w:t xml:space="preserve"> app</w:t>
            </w:r>
          </w:p>
          <w:p w14:paraId="305D947E" w14:textId="5606CF7A" w:rsidR="007C61A5" w:rsidRDefault="007C61A5" w:rsidP="007C61A5"/>
        </w:tc>
        <w:tc>
          <w:tcPr>
            <w:tcW w:w="5665" w:type="dxa"/>
          </w:tcPr>
          <w:p w14:paraId="11167EB7" w14:textId="5BAD6081" w:rsidR="007C61A5" w:rsidRDefault="007C61A5" w:rsidP="007C61A5">
            <w:pPr>
              <w:jc w:val="center"/>
            </w:pPr>
            <w:r>
              <w:rPr>
                <w:noProof/>
              </w:rPr>
              <w:drawing>
                <wp:inline distT="0" distB="0" distL="0" distR="0" wp14:anchorId="188C3A67" wp14:editId="4470F025">
                  <wp:extent cx="581025" cy="704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1025" cy="704850"/>
                          </a:xfrm>
                          <a:prstGeom prst="rect">
                            <a:avLst/>
                          </a:prstGeom>
                        </pic:spPr>
                      </pic:pic>
                    </a:graphicData>
                  </a:graphic>
                </wp:inline>
              </w:drawing>
            </w:r>
            <w:r>
              <w:t xml:space="preserve">    </w:t>
            </w:r>
          </w:p>
        </w:tc>
      </w:tr>
      <w:tr w:rsidR="007C61A5" w14:paraId="58677F9C" w14:textId="77777777" w:rsidTr="00F63175">
        <w:tc>
          <w:tcPr>
            <w:tcW w:w="646" w:type="dxa"/>
          </w:tcPr>
          <w:p w14:paraId="43FB7A66" w14:textId="77777777" w:rsidR="007C61A5" w:rsidRDefault="007C61A5" w:rsidP="007C61A5">
            <w:pPr>
              <w:jc w:val="center"/>
            </w:pPr>
          </w:p>
          <w:p w14:paraId="61FDB80A" w14:textId="5028B02C" w:rsidR="007C61A5" w:rsidRDefault="007C61A5" w:rsidP="007C61A5">
            <w:pPr>
              <w:jc w:val="center"/>
            </w:pPr>
            <w:r>
              <w:t>2</w:t>
            </w:r>
          </w:p>
        </w:tc>
        <w:tc>
          <w:tcPr>
            <w:tcW w:w="4479" w:type="dxa"/>
          </w:tcPr>
          <w:p w14:paraId="4B874E1A" w14:textId="77777777" w:rsidR="007C61A5" w:rsidRDefault="007C61A5" w:rsidP="007C61A5"/>
          <w:p w14:paraId="4F39A972" w14:textId="3BABDE98" w:rsidR="007C61A5" w:rsidRDefault="007C61A5" w:rsidP="007C61A5">
            <w:pPr>
              <w:rPr>
                <w:noProof/>
              </w:rPr>
            </w:pPr>
            <w:r>
              <w:t xml:space="preserve">Tap </w:t>
            </w:r>
            <w:r w:rsidRPr="00A86F91">
              <w:rPr>
                <w:b/>
              </w:rPr>
              <w:t>Settings</w:t>
            </w:r>
            <w:r>
              <w:rPr>
                <w:noProof/>
              </w:rPr>
              <w:t xml:space="preserve"> </w:t>
            </w:r>
          </w:p>
          <w:p w14:paraId="48D97BC4" w14:textId="77777777" w:rsidR="007C61A5" w:rsidRDefault="007C61A5" w:rsidP="007C61A5">
            <w:pPr>
              <w:rPr>
                <w:noProof/>
              </w:rPr>
            </w:pPr>
          </w:p>
          <w:p w14:paraId="5D8A4BB2" w14:textId="02F846CE" w:rsidR="007C61A5" w:rsidRDefault="007C61A5" w:rsidP="007C61A5">
            <w:r>
              <w:t xml:space="preserve">Tap </w:t>
            </w:r>
            <w:r w:rsidRPr="00A86F91">
              <w:rPr>
                <w:b/>
              </w:rPr>
              <w:t>account</w:t>
            </w:r>
            <w:r>
              <w:t xml:space="preserve"> name</w:t>
            </w:r>
          </w:p>
        </w:tc>
        <w:tc>
          <w:tcPr>
            <w:tcW w:w="5665" w:type="dxa"/>
          </w:tcPr>
          <w:p w14:paraId="1D86D35E" w14:textId="3B4F4409" w:rsidR="007C61A5" w:rsidRDefault="007C61A5" w:rsidP="007C61A5">
            <w:pPr>
              <w:rPr>
                <w:noProof/>
              </w:rPr>
            </w:pPr>
            <w:r>
              <w:rPr>
                <w:noProof/>
              </w:rPr>
              <w:t xml:space="preserve">    </w:t>
            </w:r>
            <w:r>
              <w:rPr>
                <w:noProof/>
              </w:rPr>
              <w:drawing>
                <wp:inline distT="0" distB="0" distL="0" distR="0" wp14:anchorId="172ABB93" wp14:editId="67EF6EA1">
                  <wp:extent cx="1314450" cy="2336798"/>
                  <wp:effectExtent l="19050" t="19050" r="19050" b="260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5668" cy="2374519"/>
                          </a:xfrm>
                          <a:prstGeom prst="rect">
                            <a:avLst/>
                          </a:prstGeom>
                          <a:ln>
                            <a:solidFill>
                              <a:schemeClr val="tx1"/>
                            </a:solidFill>
                          </a:ln>
                        </pic:spPr>
                      </pic:pic>
                    </a:graphicData>
                  </a:graphic>
                </wp:inline>
              </w:drawing>
            </w:r>
            <w:r>
              <w:rPr>
                <w:noProof/>
              </w:rPr>
              <w:t xml:space="preserve">    </w:t>
            </w:r>
            <w:r>
              <w:rPr>
                <w:noProof/>
              </w:rPr>
              <w:drawing>
                <wp:inline distT="0" distB="0" distL="0" distR="0" wp14:anchorId="1B2CCADB" wp14:editId="206EF473">
                  <wp:extent cx="1316627" cy="2340670"/>
                  <wp:effectExtent l="19050" t="19050" r="17145" b="215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6627" cy="2340670"/>
                          </a:xfrm>
                          <a:prstGeom prst="rect">
                            <a:avLst/>
                          </a:prstGeom>
                          <a:ln>
                            <a:solidFill>
                              <a:schemeClr val="tx1"/>
                            </a:solidFill>
                          </a:ln>
                        </pic:spPr>
                      </pic:pic>
                    </a:graphicData>
                  </a:graphic>
                </wp:inline>
              </w:drawing>
            </w:r>
          </w:p>
        </w:tc>
      </w:tr>
      <w:tr w:rsidR="007C61A5" w14:paraId="60E27BF9" w14:textId="77777777" w:rsidTr="00F63175">
        <w:tc>
          <w:tcPr>
            <w:tcW w:w="646" w:type="dxa"/>
          </w:tcPr>
          <w:p w14:paraId="1C6624C8" w14:textId="77777777" w:rsidR="007C61A5" w:rsidRDefault="007C61A5" w:rsidP="007C61A5">
            <w:pPr>
              <w:jc w:val="center"/>
            </w:pPr>
          </w:p>
          <w:p w14:paraId="3AB9B72E" w14:textId="239F9BE2" w:rsidR="007C61A5" w:rsidRDefault="007C61A5" w:rsidP="007C61A5">
            <w:pPr>
              <w:jc w:val="center"/>
            </w:pPr>
            <w:r>
              <w:t>3</w:t>
            </w:r>
          </w:p>
        </w:tc>
        <w:tc>
          <w:tcPr>
            <w:tcW w:w="4479" w:type="dxa"/>
          </w:tcPr>
          <w:p w14:paraId="5B9DE80F" w14:textId="77777777" w:rsidR="007C61A5" w:rsidRDefault="007C61A5" w:rsidP="007C61A5">
            <w:pPr>
              <w:rPr>
                <w:i/>
              </w:rPr>
            </w:pPr>
          </w:p>
          <w:p w14:paraId="312D824B" w14:textId="0372867C" w:rsidR="007C61A5" w:rsidRDefault="007C61A5" w:rsidP="007C61A5">
            <w:pPr>
              <w:rPr>
                <w:b/>
              </w:rPr>
            </w:pPr>
            <w:r w:rsidRPr="00D47FBB">
              <w:rPr>
                <w:i/>
              </w:rPr>
              <w:t>Tap</w:t>
            </w:r>
            <w:r>
              <w:t xml:space="preserve"> </w:t>
            </w:r>
            <w:r w:rsidRPr="00A86F91">
              <w:rPr>
                <w:b/>
              </w:rPr>
              <w:t>DELETE ACCOUNT</w:t>
            </w:r>
          </w:p>
          <w:p w14:paraId="50978117" w14:textId="77777777" w:rsidR="007C61A5" w:rsidRDefault="007C61A5" w:rsidP="007C61A5">
            <w:pPr>
              <w:rPr>
                <w:b/>
              </w:rPr>
            </w:pPr>
          </w:p>
          <w:p w14:paraId="01B53C07" w14:textId="0F37CCBB" w:rsidR="007C61A5" w:rsidRDefault="007C61A5" w:rsidP="007C61A5">
            <w:r w:rsidRPr="00D47FBB">
              <w:rPr>
                <w:i/>
              </w:rPr>
              <w:t>Tap</w:t>
            </w:r>
            <w:r>
              <w:rPr>
                <w:b/>
              </w:rPr>
              <w:t xml:space="preserve"> DELETE</w:t>
            </w:r>
          </w:p>
        </w:tc>
        <w:tc>
          <w:tcPr>
            <w:tcW w:w="5665" w:type="dxa"/>
          </w:tcPr>
          <w:p w14:paraId="20CC83A1" w14:textId="5324970D" w:rsidR="007C61A5" w:rsidRDefault="007C61A5" w:rsidP="007C61A5">
            <w:pPr>
              <w:rPr>
                <w:noProof/>
              </w:rPr>
            </w:pPr>
            <w:r>
              <w:rPr>
                <w:noProof/>
              </w:rPr>
              <w:t xml:space="preserve">    </w:t>
            </w:r>
            <w:r>
              <w:rPr>
                <w:noProof/>
              </w:rPr>
              <w:drawing>
                <wp:inline distT="0" distB="0" distL="0" distR="0" wp14:anchorId="2A1B2FB5" wp14:editId="05C16610">
                  <wp:extent cx="1350605" cy="2401076"/>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53957" cy="2407036"/>
                          </a:xfrm>
                          <a:prstGeom prst="rect">
                            <a:avLst/>
                          </a:prstGeom>
                        </pic:spPr>
                      </pic:pic>
                    </a:graphicData>
                  </a:graphic>
                </wp:inline>
              </w:drawing>
            </w:r>
            <w:r>
              <w:rPr>
                <w:noProof/>
              </w:rPr>
              <w:t xml:space="preserve">    </w:t>
            </w:r>
            <w:r>
              <w:rPr>
                <w:noProof/>
              </w:rPr>
              <w:drawing>
                <wp:inline distT="0" distB="0" distL="0" distR="0" wp14:anchorId="2D3DD640" wp14:editId="43D38463">
                  <wp:extent cx="1345247" cy="2391551"/>
                  <wp:effectExtent l="0" t="0" r="762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49084" cy="2398372"/>
                          </a:xfrm>
                          <a:prstGeom prst="rect">
                            <a:avLst/>
                          </a:prstGeom>
                        </pic:spPr>
                      </pic:pic>
                    </a:graphicData>
                  </a:graphic>
                </wp:inline>
              </w:drawing>
            </w:r>
          </w:p>
        </w:tc>
      </w:tr>
      <w:tr w:rsidR="007C61A5" w14:paraId="69D24279" w14:textId="77777777" w:rsidTr="00F63175">
        <w:tc>
          <w:tcPr>
            <w:tcW w:w="646" w:type="dxa"/>
          </w:tcPr>
          <w:p w14:paraId="2859480B" w14:textId="77777777" w:rsidR="007C61A5" w:rsidRDefault="007C61A5" w:rsidP="007C61A5">
            <w:pPr>
              <w:jc w:val="center"/>
            </w:pPr>
          </w:p>
          <w:p w14:paraId="788BB174" w14:textId="4237829E" w:rsidR="007C61A5" w:rsidRDefault="007C61A5" w:rsidP="007C61A5">
            <w:pPr>
              <w:jc w:val="center"/>
            </w:pPr>
            <w:r>
              <w:t>4</w:t>
            </w:r>
          </w:p>
        </w:tc>
        <w:tc>
          <w:tcPr>
            <w:tcW w:w="4479" w:type="dxa"/>
          </w:tcPr>
          <w:p w14:paraId="19D8364A" w14:textId="28322016" w:rsidR="007C61A5" w:rsidRDefault="002C3CE6" w:rsidP="007C61A5">
            <w:r>
              <w:t>After deleting the account, the app will prompt you to add an account</w:t>
            </w:r>
          </w:p>
          <w:p w14:paraId="29887EC6" w14:textId="77777777" w:rsidR="002C3CE6" w:rsidRPr="002C3CE6" w:rsidRDefault="002C3CE6" w:rsidP="007C61A5"/>
          <w:p w14:paraId="22239F3C" w14:textId="3947FD96" w:rsidR="007C61A5" w:rsidRPr="002C1E28" w:rsidRDefault="007C61A5" w:rsidP="007C61A5">
            <w:r w:rsidRPr="002C1E28">
              <w:rPr>
                <w:i/>
              </w:rPr>
              <w:t>Tap</w:t>
            </w:r>
            <w:r>
              <w:t xml:space="preserve"> </w:t>
            </w:r>
            <w:r>
              <w:rPr>
                <w:b/>
              </w:rPr>
              <w:t>GET STARTED</w:t>
            </w:r>
          </w:p>
        </w:tc>
        <w:tc>
          <w:tcPr>
            <w:tcW w:w="5665" w:type="dxa"/>
          </w:tcPr>
          <w:p w14:paraId="4BA09072" w14:textId="6C44BE85" w:rsidR="007C61A5" w:rsidRDefault="007C61A5" w:rsidP="007C61A5">
            <w:pPr>
              <w:jc w:val="center"/>
              <w:rPr>
                <w:noProof/>
              </w:rPr>
            </w:pPr>
            <w:r>
              <w:rPr>
                <w:noProof/>
              </w:rPr>
              <w:drawing>
                <wp:inline distT="0" distB="0" distL="0" distR="0" wp14:anchorId="1B552D9C" wp14:editId="7514D2A2">
                  <wp:extent cx="1314450" cy="2336800"/>
                  <wp:effectExtent l="19050" t="19050" r="19050" b="254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17484" cy="2342194"/>
                          </a:xfrm>
                          <a:prstGeom prst="rect">
                            <a:avLst/>
                          </a:prstGeom>
                          <a:ln>
                            <a:solidFill>
                              <a:schemeClr val="tx1"/>
                            </a:solidFill>
                          </a:ln>
                        </pic:spPr>
                      </pic:pic>
                    </a:graphicData>
                  </a:graphic>
                </wp:inline>
              </w:drawing>
            </w:r>
          </w:p>
        </w:tc>
      </w:tr>
      <w:tr w:rsidR="007C61A5" w14:paraId="0ED6786F" w14:textId="77777777" w:rsidTr="00F63175">
        <w:tc>
          <w:tcPr>
            <w:tcW w:w="646" w:type="dxa"/>
          </w:tcPr>
          <w:p w14:paraId="2C12F8DD" w14:textId="77777777" w:rsidR="007C61A5" w:rsidRDefault="007C61A5" w:rsidP="007C61A5">
            <w:pPr>
              <w:jc w:val="center"/>
            </w:pPr>
          </w:p>
          <w:p w14:paraId="424D0CB9" w14:textId="6A2F1A5B" w:rsidR="007C61A5" w:rsidRDefault="007C61A5" w:rsidP="007C61A5">
            <w:pPr>
              <w:jc w:val="center"/>
            </w:pPr>
            <w:r>
              <w:t>5</w:t>
            </w:r>
          </w:p>
        </w:tc>
        <w:tc>
          <w:tcPr>
            <w:tcW w:w="4479" w:type="dxa"/>
          </w:tcPr>
          <w:p w14:paraId="1B5126F9" w14:textId="77777777" w:rsidR="00F52FE2" w:rsidRPr="00F52FE2" w:rsidRDefault="00F52FE2" w:rsidP="007C61A5"/>
          <w:p w14:paraId="20EDFD36" w14:textId="711059C7" w:rsidR="007C61A5" w:rsidRDefault="007C61A5" w:rsidP="007C61A5">
            <w:pPr>
              <w:rPr>
                <w:b/>
              </w:rPr>
            </w:pPr>
            <w:r>
              <w:rPr>
                <w:i/>
              </w:rPr>
              <w:t>Tap</w:t>
            </w:r>
            <w:r>
              <w:t xml:space="preserve"> in the email address area, then use the keyboard to </w:t>
            </w:r>
            <w:r w:rsidRPr="009B7C05">
              <w:rPr>
                <w:i/>
              </w:rPr>
              <w:t>enter</w:t>
            </w:r>
            <w:r>
              <w:t xml:space="preserve"> your primary </w:t>
            </w:r>
            <w:r w:rsidRPr="009B7C05">
              <w:rPr>
                <w:b/>
              </w:rPr>
              <w:t>email address</w:t>
            </w:r>
          </w:p>
          <w:p w14:paraId="6517B896" w14:textId="77777777" w:rsidR="007C61A5" w:rsidRDefault="007C61A5" w:rsidP="007C61A5">
            <w:pPr>
              <w:rPr>
                <w:b/>
              </w:rPr>
            </w:pPr>
          </w:p>
          <w:p w14:paraId="5A1146A1" w14:textId="388C3870" w:rsidR="007C61A5" w:rsidRDefault="007C61A5" w:rsidP="007C61A5">
            <w:pPr>
              <w:rPr>
                <w:b/>
              </w:rPr>
            </w:pPr>
            <w:r w:rsidRPr="009B7C05">
              <w:rPr>
                <w:i/>
              </w:rPr>
              <w:t>Tap</w:t>
            </w:r>
            <w:r>
              <w:rPr>
                <w:b/>
              </w:rPr>
              <w:t xml:space="preserve"> CONTINUE</w:t>
            </w:r>
          </w:p>
          <w:p w14:paraId="5D1EA25C" w14:textId="6C48105F" w:rsidR="007C61A5" w:rsidRDefault="007C61A5" w:rsidP="007C61A5">
            <w:pPr>
              <w:pBdr>
                <w:bottom w:val="single" w:sz="6" w:space="1" w:color="auto"/>
              </w:pBdr>
            </w:pPr>
          </w:p>
          <w:p w14:paraId="3DBD047F" w14:textId="4943F453" w:rsidR="00F52FE2" w:rsidRDefault="00F52FE2" w:rsidP="007C61A5"/>
          <w:p w14:paraId="4497207F" w14:textId="1DCC6C70" w:rsidR="007C61A5" w:rsidRDefault="007C61A5" w:rsidP="007C61A5">
            <w:r w:rsidRPr="00D11296">
              <w:rPr>
                <w:i/>
              </w:rPr>
              <w:t>Enter</w:t>
            </w:r>
            <w:r>
              <w:t xml:space="preserve"> your </w:t>
            </w:r>
            <w:r w:rsidRPr="00670CD9">
              <w:rPr>
                <w:b/>
              </w:rPr>
              <w:t>new user name</w:t>
            </w:r>
            <w:r>
              <w:t>:</w:t>
            </w:r>
          </w:p>
          <w:p w14:paraId="4668C0B4" w14:textId="30FDED9D" w:rsidR="007C61A5" w:rsidRDefault="00F63175" w:rsidP="004E21CC">
            <w:pPr>
              <w:pStyle w:val="NormalWeb"/>
            </w:pPr>
            <w:r>
              <w:t xml:space="preserve">Employees/Guest: </w:t>
            </w:r>
            <w:r w:rsidR="004E21CC">
              <w:t>Y</w:t>
            </w:r>
            <w:r>
              <w:t xml:space="preserve">ourStarID@minnstate.edu </w:t>
            </w:r>
            <w:r>
              <w:br/>
            </w:r>
            <w:r w:rsidR="004E21CC">
              <w:t>Students: Y</w:t>
            </w:r>
            <w:r>
              <w:t xml:space="preserve">ourStarID@go.minnstate.edu </w:t>
            </w:r>
          </w:p>
          <w:p w14:paraId="1B8403E2" w14:textId="77777777" w:rsidR="007C61A5" w:rsidRDefault="007C61A5" w:rsidP="007C61A5">
            <w:pPr>
              <w:rPr>
                <w:b/>
              </w:rPr>
            </w:pPr>
            <w:r w:rsidRPr="00D11296">
              <w:rPr>
                <w:i/>
              </w:rPr>
              <w:t>Enter</w:t>
            </w:r>
            <w:r>
              <w:t xml:space="preserve"> your StarID </w:t>
            </w:r>
            <w:r w:rsidRPr="00D11296">
              <w:rPr>
                <w:b/>
              </w:rPr>
              <w:t>Password</w:t>
            </w:r>
          </w:p>
          <w:p w14:paraId="5F4CF60E" w14:textId="77777777" w:rsidR="007C61A5" w:rsidRDefault="007C61A5" w:rsidP="007C61A5"/>
          <w:p w14:paraId="63CF7D28" w14:textId="5CB60DEC" w:rsidR="004E21CC" w:rsidRPr="00EE0E16" w:rsidRDefault="004E21CC" w:rsidP="007C61A5">
            <w:r w:rsidRPr="004E21CC">
              <w:rPr>
                <w:i/>
              </w:rPr>
              <w:t>Click</w:t>
            </w:r>
            <w:r>
              <w:t xml:space="preserve"> </w:t>
            </w:r>
            <w:r w:rsidRPr="004E21CC">
              <w:rPr>
                <w:b/>
              </w:rPr>
              <w:t>Sign in</w:t>
            </w:r>
          </w:p>
        </w:tc>
        <w:tc>
          <w:tcPr>
            <w:tcW w:w="5665" w:type="dxa"/>
          </w:tcPr>
          <w:p w14:paraId="2A014C3D" w14:textId="0617D751" w:rsidR="007C61A5" w:rsidRDefault="00F52FE2" w:rsidP="00F63175">
            <w:pPr>
              <w:rPr>
                <w:noProof/>
              </w:rPr>
            </w:pPr>
            <w:r>
              <w:rPr>
                <w:noProof/>
              </w:rPr>
              <w:drawing>
                <wp:inline distT="0" distB="0" distL="0" distR="0" wp14:anchorId="41D115CC" wp14:editId="7ECB461B">
                  <wp:extent cx="1649571" cy="2932571"/>
                  <wp:effectExtent l="19050" t="19050" r="27305"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64467" cy="2959053"/>
                          </a:xfrm>
                          <a:prstGeom prst="rect">
                            <a:avLst/>
                          </a:prstGeom>
                          <a:ln>
                            <a:solidFill>
                              <a:schemeClr val="tx1"/>
                            </a:solidFill>
                          </a:ln>
                        </pic:spPr>
                      </pic:pic>
                    </a:graphicData>
                  </a:graphic>
                </wp:inline>
              </w:drawing>
            </w:r>
            <w:r w:rsidR="00F63175">
              <w:rPr>
                <w:noProof/>
              </w:rPr>
              <w:t xml:space="preserve"> </w:t>
            </w:r>
            <w:r w:rsidR="007C61A5">
              <w:rPr>
                <w:noProof/>
              </w:rPr>
              <w:t xml:space="preserve"> </w:t>
            </w:r>
            <w:r w:rsidR="00AA521B">
              <w:rPr>
                <w:noProof/>
              </w:rPr>
              <w:drawing>
                <wp:inline distT="0" distB="0" distL="0" distR="0" wp14:anchorId="2ECD2014" wp14:editId="303A341B">
                  <wp:extent cx="1660208" cy="2951480"/>
                  <wp:effectExtent l="19050" t="19050" r="16510"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75882" cy="2979345"/>
                          </a:xfrm>
                          <a:prstGeom prst="rect">
                            <a:avLst/>
                          </a:prstGeom>
                          <a:ln>
                            <a:solidFill>
                              <a:schemeClr val="tx1"/>
                            </a:solidFill>
                          </a:ln>
                        </pic:spPr>
                      </pic:pic>
                    </a:graphicData>
                  </a:graphic>
                </wp:inline>
              </w:drawing>
            </w:r>
          </w:p>
        </w:tc>
      </w:tr>
      <w:tr w:rsidR="007C61A5" w14:paraId="3FABC933" w14:textId="77777777" w:rsidTr="00F63175">
        <w:tc>
          <w:tcPr>
            <w:tcW w:w="646" w:type="dxa"/>
          </w:tcPr>
          <w:p w14:paraId="61A3B2C9" w14:textId="77777777" w:rsidR="007C61A5" w:rsidRDefault="007C61A5" w:rsidP="007C61A5">
            <w:pPr>
              <w:jc w:val="center"/>
            </w:pPr>
          </w:p>
          <w:p w14:paraId="54D6FD9C" w14:textId="29E5A3A1" w:rsidR="007C61A5" w:rsidRDefault="007C61A5" w:rsidP="007C61A5">
            <w:pPr>
              <w:jc w:val="center"/>
            </w:pPr>
            <w:r>
              <w:t>6</w:t>
            </w:r>
          </w:p>
        </w:tc>
        <w:tc>
          <w:tcPr>
            <w:tcW w:w="4479" w:type="dxa"/>
          </w:tcPr>
          <w:p w14:paraId="0B2609EE" w14:textId="77777777" w:rsidR="007C61A5" w:rsidRDefault="007C61A5" w:rsidP="007C61A5"/>
          <w:p w14:paraId="199AACEC" w14:textId="1DD24634" w:rsidR="007C61A5" w:rsidRDefault="004E21CC" w:rsidP="007C61A5">
            <w:r>
              <w:t>Your Inbox will display</w:t>
            </w:r>
          </w:p>
        </w:tc>
        <w:tc>
          <w:tcPr>
            <w:tcW w:w="5665" w:type="dxa"/>
          </w:tcPr>
          <w:p w14:paraId="5DE89BBF" w14:textId="1A8B0A75" w:rsidR="007C61A5" w:rsidRDefault="007C61A5" w:rsidP="007C61A5"/>
        </w:tc>
      </w:tr>
    </w:tbl>
    <w:p w14:paraId="210BEF33" w14:textId="77777777" w:rsidR="009E25E3" w:rsidRDefault="009E25E3" w:rsidP="00557589"/>
    <w:p w14:paraId="348DF22D" w14:textId="2CC21C58" w:rsidR="00F63175" w:rsidRDefault="00F63175" w:rsidP="00717B2F">
      <w:bookmarkStart w:id="3" w:name="client"/>
      <w:bookmarkEnd w:id="3"/>
    </w:p>
    <w:p w14:paraId="48DD6C10" w14:textId="77777777" w:rsidR="00F63175" w:rsidRPr="006C73FC" w:rsidRDefault="00F63175" w:rsidP="00F63175">
      <w:pPr>
        <w:pStyle w:val="Heading2"/>
        <w:rPr>
          <w:sz w:val="40"/>
        </w:rPr>
      </w:pPr>
      <w:r>
        <w:rPr>
          <w:sz w:val="40"/>
        </w:rPr>
        <w:lastRenderedPageBreak/>
        <w:t>Download the app from the Google Play Store</w:t>
      </w:r>
    </w:p>
    <w:tbl>
      <w:tblPr>
        <w:tblStyle w:val="TableGrid"/>
        <w:tblW w:w="0" w:type="auto"/>
        <w:tblLook w:val="04A0" w:firstRow="1" w:lastRow="0" w:firstColumn="1" w:lastColumn="0" w:noHBand="0" w:noVBand="1"/>
      </w:tblPr>
      <w:tblGrid>
        <w:gridCol w:w="646"/>
        <w:gridCol w:w="4119"/>
        <w:gridCol w:w="6025"/>
      </w:tblGrid>
      <w:tr w:rsidR="00F63175" w14:paraId="7AACCA49" w14:textId="77777777" w:rsidTr="002D0E9D">
        <w:tc>
          <w:tcPr>
            <w:tcW w:w="646" w:type="dxa"/>
          </w:tcPr>
          <w:p w14:paraId="71878C22" w14:textId="77777777" w:rsidR="00F63175" w:rsidRDefault="00F63175" w:rsidP="002D0E9D">
            <w:r>
              <w:t>STEP</w:t>
            </w:r>
          </w:p>
        </w:tc>
        <w:tc>
          <w:tcPr>
            <w:tcW w:w="4119" w:type="dxa"/>
          </w:tcPr>
          <w:p w14:paraId="7817EAE3" w14:textId="77777777" w:rsidR="00F63175" w:rsidRDefault="00F63175" w:rsidP="002D0E9D">
            <w:r>
              <w:t>DESCRIPTION</w:t>
            </w:r>
          </w:p>
        </w:tc>
        <w:tc>
          <w:tcPr>
            <w:tcW w:w="6025" w:type="dxa"/>
          </w:tcPr>
          <w:p w14:paraId="489AEE17" w14:textId="77777777" w:rsidR="00F63175" w:rsidRDefault="00F63175" w:rsidP="002D0E9D"/>
        </w:tc>
      </w:tr>
      <w:tr w:rsidR="00F63175" w14:paraId="0128A728" w14:textId="77777777" w:rsidTr="002D0E9D">
        <w:tc>
          <w:tcPr>
            <w:tcW w:w="646" w:type="dxa"/>
          </w:tcPr>
          <w:p w14:paraId="51D93BDE" w14:textId="77777777" w:rsidR="00F63175" w:rsidRDefault="00F63175" w:rsidP="002D0E9D">
            <w:pPr>
              <w:jc w:val="center"/>
            </w:pPr>
            <w:r>
              <w:t>1</w:t>
            </w:r>
          </w:p>
        </w:tc>
        <w:tc>
          <w:tcPr>
            <w:tcW w:w="4119" w:type="dxa"/>
          </w:tcPr>
          <w:p w14:paraId="15DA9C7A" w14:textId="77AFF4EF" w:rsidR="00F63175" w:rsidRDefault="00F63175" w:rsidP="00487527">
            <w:r>
              <w:t xml:space="preserve">If the Outlook app is not already on the device, open the </w:t>
            </w:r>
            <w:r w:rsidR="00487527">
              <w:t>Google Play</w:t>
            </w:r>
            <w:r>
              <w:t xml:space="preserve"> store </w:t>
            </w:r>
          </w:p>
        </w:tc>
        <w:tc>
          <w:tcPr>
            <w:tcW w:w="6025" w:type="dxa"/>
          </w:tcPr>
          <w:p w14:paraId="7EB1AC37" w14:textId="77777777" w:rsidR="00F63175" w:rsidRDefault="00F63175" w:rsidP="002D0E9D">
            <w:pPr>
              <w:jc w:val="center"/>
            </w:pPr>
            <w:r>
              <w:rPr>
                <w:noProof/>
              </w:rPr>
              <w:drawing>
                <wp:inline distT="0" distB="0" distL="0" distR="0" wp14:anchorId="29B90E53" wp14:editId="3B6740F9">
                  <wp:extent cx="647700" cy="647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tc>
      </w:tr>
      <w:tr w:rsidR="00F63175" w14:paraId="2C4D14BC" w14:textId="77777777" w:rsidTr="002D0E9D">
        <w:tc>
          <w:tcPr>
            <w:tcW w:w="646" w:type="dxa"/>
          </w:tcPr>
          <w:p w14:paraId="0FA14FAC" w14:textId="77777777" w:rsidR="00F63175" w:rsidRDefault="00F63175" w:rsidP="002D0E9D">
            <w:pPr>
              <w:jc w:val="center"/>
            </w:pPr>
            <w:r>
              <w:t>2</w:t>
            </w:r>
          </w:p>
        </w:tc>
        <w:tc>
          <w:tcPr>
            <w:tcW w:w="4119" w:type="dxa"/>
          </w:tcPr>
          <w:p w14:paraId="2705C0C8" w14:textId="1E10EA63" w:rsidR="00487527" w:rsidRDefault="00487527" w:rsidP="00487527">
            <w:r>
              <w:rPr>
                <w:i/>
              </w:rPr>
              <w:t xml:space="preserve">Search </w:t>
            </w:r>
            <w:r w:rsidRPr="00487527">
              <w:t>for</w:t>
            </w:r>
            <w:r w:rsidR="00F63175">
              <w:t xml:space="preserve"> the </w:t>
            </w:r>
            <w:r w:rsidR="00F63175">
              <w:rPr>
                <w:b/>
              </w:rPr>
              <w:t xml:space="preserve">Microsoft Outlook </w:t>
            </w:r>
            <w:r>
              <w:rPr>
                <w:b/>
              </w:rPr>
              <w:t xml:space="preserve"> </w:t>
            </w:r>
            <w:r w:rsidRPr="00487527">
              <w:t>app</w:t>
            </w:r>
          </w:p>
          <w:p w14:paraId="7703CA7A" w14:textId="77777777" w:rsidR="00487527" w:rsidRDefault="00487527" w:rsidP="00487527"/>
          <w:p w14:paraId="3A7A3E6C" w14:textId="2DBD8383" w:rsidR="00F63175" w:rsidRDefault="00487527" w:rsidP="00487527">
            <w:r>
              <w:t>Open/Install</w:t>
            </w:r>
          </w:p>
        </w:tc>
        <w:tc>
          <w:tcPr>
            <w:tcW w:w="6025" w:type="dxa"/>
          </w:tcPr>
          <w:p w14:paraId="7EB97867" w14:textId="52A372BC" w:rsidR="00F63175" w:rsidRDefault="009A05EE" w:rsidP="002D0E9D">
            <w:pPr>
              <w:jc w:val="center"/>
            </w:pPr>
            <w:r w:rsidRPr="009A05EE">
              <w:rPr>
                <w:noProof/>
              </w:rPr>
              <w:drawing>
                <wp:inline distT="0" distB="0" distL="0" distR="0" wp14:anchorId="623E829E" wp14:editId="68AE95E5">
                  <wp:extent cx="1623417" cy="2886075"/>
                  <wp:effectExtent l="19050" t="19050" r="15240" b="9525"/>
                  <wp:docPr id="5" name="Picture 5" descr="C:\Users\am5254ca\Downloads\Android\Outlook-Android-Captures\MS Outlook 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5254ca\Downloads\Android\Outlook-Android-Captures\MS Outlook App.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8768" cy="2895588"/>
                          </a:xfrm>
                          <a:prstGeom prst="rect">
                            <a:avLst/>
                          </a:prstGeom>
                          <a:noFill/>
                          <a:ln>
                            <a:solidFill>
                              <a:schemeClr val="tx1"/>
                            </a:solidFill>
                          </a:ln>
                        </pic:spPr>
                      </pic:pic>
                    </a:graphicData>
                  </a:graphic>
                </wp:inline>
              </w:drawing>
            </w:r>
          </w:p>
        </w:tc>
      </w:tr>
    </w:tbl>
    <w:p w14:paraId="2DC622ED" w14:textId="57DB6535" w:rsidR="00F63175" w:rsidRDefault="00F63175" w:rsidP="00717B2F"/>
    <w:p w14:paraId="35DB57E0" w14:textId="77777777" w:rsidR="00ED6A6D" w:rsidRPr="006C73FC" w:rsidRDefault="00ED6A6D" w:rsidP="00ED6A6D">
      <w:pPr>
        <w:pStyle w:val="Heading2"/>
        <w:rPr>
          <w:sz w:val="40"/>
        </w:rPr>
      </w:pPr>
      <w:bookmarkStart w:id="4" w:name="Download"/>
      <w:bookmarkEnd w:id="4"/>
      <w:r>
        <w:rPr>
          <w:sz w:val="40"/>
        </w:rPr>
        <w:t>Add an Account</w:t>
      </w:r>
    </w:p>
    <w:tbl>
      <w:tblPr>
        <w:tblStyle w:val="TableGrid"/>
        <w:tblW w:w="0" w:type="auto"/>
        <w:tblLook w:val="04A0" w:firstRow="1" w:lastRow="0" w:firstColumn="1" w:lastColumn="0" w:noHBand="0" w:noVBand="1"/>
      </w:tblPr>
      <w:tblGrid>
        <w:gridCol w:w="646"/>
        <w:gridCol w:w="4375"/>
        <w:gridCol w:w="5769"/>
      </w:tblGrid>
      <w:tr w:rsidR="00ED6A6D" w14:paraId="1A57192F" w14:textId="77777777" w:rsidTr="004F0470">
        <w:tc>
          <w:tcPr>
            <w:tcW w:w="646" w:type="dxa"/>
          </w:tcPr>
          <w:p w14:paraId="3AC70E88" w14:textId="77777777" w:rsidR="00ED6A6D" w:rsidRDefault="00ED6A6D" w:rsidP="004F0470">
            <w:r>
              <w:t>STEP</w:t>
            </w:r>
          </w:p>
        </w:tc>
        <w:tc>
          <w:tcPr>
            <w:tcW w:w="4119" w:type="dxa"/>
          </w:tcPr>
          <w:p w14:paraId="01854F4D" w14:textId="77777777" w:rsidR="00ED6A6D" w:rsidRDefault="00ED6A6D" w:rsidP="004F0470">
            <w:r>
              <w:t>DESCRIPTION</w:t>
            </w:r>
          </w:p>
        </w:tc>
        <w:tc>
          <w:tcPr>
            <w:tcW w:w="6025" w:type="dxa"/>
          </w:tcPr>
          <w:p w14:paraId="723FF2EB" w14:textId="77777777" w:rsidR="00ED6A6D" w:rsidRDefault="00ED6A6D" w:rsidP="004F0470"/>
        </w:tc>
      </w:tr>
      <w:tr w:rsidR="00ED6A6D" w14:paraId="383D1EC5" w14:textId="77777777" w:rsidTr="004F0470">
        <w:tc>
          <w:tcPr>
            <w:tcW w:w="646" w:type="dxa"/>
          </w:tcPr>
          <w:p w14:paraId="1A6DF02D" w14:textId="77777777" w:rsidR="00ED6A6D" w:rsidRDefault="00ED6A6D" w:rsidP="004F0470">
            <w:pPr>
              <w:jc w:val="center"/>
            </w:pPr>
          </w:p>
          <w:p w14:paraId="06A3A87F" w14:textId="77777777" w:rsidR="00ED6A6D" w:rsidRDefault="00ED6A6D" w:rsidP="004F0470">
            <w:pPr>
              <w:jc w:val="center"/>
            </w:pPr>
            <w:r>
              <w:t>1</w:t>
            </w:r>
          </w:p>
        </w:tc>
        <w:tc>
          <w:tcPr>
            <w:tcW w:w="4119" w:type="dxa"/>
          </w:tcPr>
          <w:p w14:paraId="0E22138E" w14:textId="77777777" w:rsidR="00F55E03" w:rsidRDefault="00F55E03" w:rsidP="003747ED"/>
          <w:p w14:paraId="4F83C1D0" w14:textId="5C4CECB7" w:rsidR="00ED6A6D" w:rsidRDefault="00ED6A6D" w:rsidP="003747ED">
            <w:r>
              <w:t xml:space="preserve">Open </w:t>
            </w:r>
            <w:r w:rsidR="003747ED">
              <w:t>the Outlook app</w:t>
            </w:r>
          </w:p>
        </w:tc>
        <w:tc>
          <w:tcPr>
            <w:tcW w:w="6025" w:type="dxa"/>
          </w:tcPr>
          <w:p w14:paraId="0CAF32D0" w14:textId="4FD81256" w:rsidR="00ED6A6D" w:rsidRDefault="003747ED" w:rsidP="004F0470">
            <w:pPr>
              <w:jc w:val="center"/>
            </w:pPr>
            <w:r>
              <w:rPr>
                <w:noProof/>
              </w:rPr>
              <w:drawing>
                <wp:inline distT="0" distB="0" distL="0" distR="0" wp14:anchorId="2F444403" wp14:editId="68F1E79A">
                  <wp:extent cx="581025" cy="704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1025" cy="704850"/>
                          </a:xfrm>
                          <a:prstGeom prst="rect">
                            <a:avLst/>
                          </a:prstGeom>
                        </pic:spPr>
                      </pic:pic>
                    </a:graphicData>
                  </a:graphic>
                </wp:inline>
              </w:drawing>
            </w:r>
          </w:p>
        </w:tc>
      </w:tr>
      <w:tr w:rsidR="007D4DDA" w14:paraId="226A51C5" w14:textId="77777777" w:rsidTr="007D4DDA">
        <w:tc>
          <w:tcPr>
            <w:tcW w:w="646" w:type="dxa"/>
          </w:tcPr>
          <w:p w14:paraId="27007B58" w14:textId="77777777" w:rsidR="007D4DDA" w:rsidRDefault="007D4DDA" w:rsidP="004F0470">
            <w:pPr>
              <w:jc w:val="center"/>
            </w:pPr>
          </w:p>
          <w:p w14:paraId="5888955E" w14:textId="5948546C" w:rsidR="007D4DDA" w:rsidRDefault="007D4DDA" w:rsidP="004F0470">
            <w:pPr>
              <w:jc w:val="center"/>
            </w:pPr>
            <w:r>
              <w:t>2</w:t>
            </w:r>
          </w:p>
        </w:tc>
        <w:tc>
          <w:tcPr>
            <w:tcW w:w="4479" w:type="dxa"/>
          </w:tcPr>
          <w:p w14:paraId="0705C250" w14:textId="77777777" w:rsidR="00F55E03" w:rsidRDefault="00F55E03" w:rsidP="004F0470"/>
          <w:p w14:paraId="0AD70C0C" w14:textId="5AABAC81" w:rsidR="007D4DDA" w:rsidRDefault="007D4DDA" w:rsidP="004F0470">
            <w:r>
              <w:t>After deleting the account, the app will prompt you to add an account</w:t>
            </w:r>
          </w:p>
          <w:p w14:paraId="76F5D41D" w14:textId="77777777" w:rsidR="007D4DDA" w:rsidRPr="002C3CE6" w:rsidRDefault="007D4DDA" w:rsidP="004F0470"/>
          <w:p w14:paraId="4FD75FBC" w14:textId="77777777" w:rsidR="007D4DDA" w:rsidRPr="002C1E28" w:rsidRDefault="007D4DDA" w:rsidP="004F0470">
            <w:r w:rsidRPr="002C1E28">
              <w:rPr>
                <w:i/>
              </w:rPr>
              <w:t>Tap</w:t>
            </w:r>
            <w:r>
              <w:t xml:space="preserve"> </w:t>
            </w:r>
            <w:r>
              <w:rPr>
                <w:b/>
              </w:rPr>
              <w:t>GET STARTED</w:t>
            </w:r>
          </w:p>
        </w:tc>
        <w:tc>
          <w:tcPr>
            <w:tcW w:w="5665" w:type="dxa"/>
          </w:tcPr>
          <w:p w14:paraId="14808B3D" w14:textId="77777777" w:rsidR="007D4DDA" w:rsidRDefault="007D4DDA" w:rsidP="004F0470">
            <w:pPr>
              <w:jc w:val="center"/>
              <w:rPr>
                <w:noProof/>
              </w:rPr>
            </w:pPr>
            <w:r>
              <w:rPr>
                <w:noProof/>
              </w:rPr>
              <w:drawing>
                <wp:inline distT="0" distB="0" distL="0" distR="0" wp14:anchorId="5ABA50A6" wp14:editId="38B4CE91">
                  <wp:extent cx="1314450" cy="2336800"/>
                  <wp:effectExtent l="19050" t="19050" r="19050"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17484" cy="2342194"/>
                          </a:xfrm>
                          <a:prstGeom prst="rect">
                            <a:avLst/>
                          </a:prstGeom>
                          <a:ln>
                            <a:solidFill>
                              <a:schemeClr val="tx1"/>
                            </a:solidFill>
                          </a:ln>
                        </pic:spPr>
                      </pic:pic>
                    </a:graphicData>
                  </a:graphic>
                </wp:inline>
              </w:drawing>
            </w:r>
          </w:p>
        </w:tc>
      </w:tr>
      <w:tr w:rsidR="007D4DDA" w14:paraId="732548FA" w14:textId="77777777" w:rsidTr="007D4DDA">
        <w:tc>
          <w:tcPr>
            <w:tcW w:w="646" w:type="dxa"/>
          </w:tcPr>
          <w:p w14:paraId="63CFA54A" w14:textId="77777777" w:rsidR="007D4DDA" w:rsidRDefault="007D4DDA" w:rsidP="004F0470">
            <w:pPr>
              <w:jc w:val="center"/>
            </w:pPr>
          </w:p>
          <w:p w14:paraId="300506F6" w14:textId="4EBE9F71" w:rsidR="007D4DDA" w:rsidRDefault="007D4DDA" w:rsidP="004F0470">
            <w:pPr>
              <w:jc w:val="center"/>
            </w:pPr>
            <w:r>
              <w:t>3</w:t>
            </w:r>
          </w:p>
        </w:tc>
        <w:tc>
          <w:tcPr>
            <w:tcW w:w="4119" w:type="dxa"/>
          </w:tcPr>
          <w:p w14:paraId="4BE8E79A" w14:textId="77777777" w:rsidR="007D4DDA" w:rsidRPr="00F52FE2" w:rsidRDefault="007D4DDA" w:rsidP="004F0470"/>
          <w:p w14:paraId="4109EFCA" w14:textId="77777777" w:rsidR="007D4DDA" w:rsidRDefault="007D4DDA" w:rsidP="004F0470">
            <w:pPr>
              <w:rPr>
                <w:b/>
              </w:rPr>
            </w:pPr>
            <w:r>
              <w:rPr>
                <w:i/>
              </w:rPr>
              <w:t>Tap</w:t>
            </w:r>
            <w:r>
              <w:t xml:space="preserve"> in the email address area, then use the keyboard to </w:t>
            </w:r>
            <w:r w:rsidRPr="009B7C05">
              <w:rPr>
                <w:i/>
              </w:rPr>
              <w:t>enter</w:t>
            </w:r>
            <w:r>
              <w:t xml:space="preserve"> your primary </w:t>
            </w:r>
            <w:r w:rsidRPr="009B7C05">
              <w:rPr>
                <w:b/>
              </w:rPr>
              <w:t>email address</w:t>
            </w:r>
          </w:p>
          <w:p w14:paraId="3540E0FD" w14:textId="77777777" w:rsidR="007D4DDA" w:rsidRDefault="007D4DDA" w:rsidP="004F0470">
            <w:pPr>
              <w:rPr>
                <w:b/>
              </w:rPr>
            </w:pPr>
          </w:p>
          <w:p w14:paraId="15042420" w14:textId="77777777" w:rsidR="007D4DDA" w:rsidRDefault="007D4DDA" w:rsidP="004F0470">
            <w:pPr>
              <w:rPr>
                <w:b/>
              </w:rPr>
            </w:pPr>
            <w:r w:rsidRPr="009B7C05">
              <w:rPr>
                <w:i/>
              </w:rPr>
              <w:t>Tap</w:t>
            </w:r>
            <w:r>
              <w:rPr>
                <w:b/>
              </w:rPr>
              <w:t xml:space="preserve"> CONTINUE</w:t>
            </w:r>
          </w:p>
          <w:p w14:paraId="5AEAADC6" w14:textId="77777777" w:rsidR="007D4DDA" w:rsidRDefault="007D4DDA" w:rsidP="004F0470">
            <w:pPr>
              <w:pBdr>
                <w:bottom w:val="single" w:sz="6" w:space="1" w:color="auto"/>
              </w:pBdr>
            </w:pPr>
          </w:p>
          <w:p w14:paraId="78197013" w14:textId="77777777" w:rsidR="007D4DDA" w:rsidRDefault="007D4DDA" w:rsidP="004F0470"/>
          <w:p w14:paraId="02ED7F5E" w14:textId="49B4F11B" w:rsidR="007D4DDA" w:rsidRDefault="007D4DDA" w:rsidP="004F0470">
            <w:r w:rsidRPr="00D11296">
              <w:rPr>
                <w:i/>
              </w:rPr>
              <w:t>Enter</w:t>
            </w:r>
            <w:r>
              <w:t xml:space="preserve"> your </w:t>
            </w:r>
            <w:r w:rsidRPr="00670CD9">
              <w:rPr>
                <w:b/>
              </w:rPr>
              <w:t>user name</w:t>
            </w:r>
            <w:r>
              <w:rPr>
                <w:b/>
              </w:rPr>
              <w:t>.</w:t>
            </w:r>
            <w:r>
              <w:t xml:space="preserve"> If your email address is already in the field, change it to your user name</w:t>
            </w:r>
          </w:p>
          <w:p w14:paraId="6C3BF35E" w14:textId="77777777" w:rsidR="007D4DDA" w:rsidRDefault="007D4DDA" w:rsidP="004F0470">
            <w:pPr>
              <w:pStyle w:val="NormalWeb"/>
            </w:pPr>
            <w:r w:rsidRPr="007D4DDA">
              <w:rPr>
                <w:b/>
              </w:rPr>
              <w:t>Employees/Guest</w:t>
            </w:r>
            <w:r>
              <w:t xml:space="preserve">: YourStarID@minnstate.edu </w:t>
            </w:r>
            <w:r>
              <w:br/>
            </w:r>
            <w:r w:rsidRPr="007D4DDA">
              <w:rPr>
                <w:b/>
              </w:rPr>
              <w:t>Students:</w:t>
            </w:r>
            <w:r>
              <w:t xml:space="preserve"> YourStarID@go.minnstate.edu </w:t>
            </w:r>
          </w:p>
          <w:p w14:paraId="52F43C29" w14:textId="77777777" w:rsidR="007D4DDA" w:rsidRDefault="007D4DDA" w:rsidP="004F0470">
            <w:pPr>
              <w:rPr>
                <w:b/>
              </w:rPr>
            </w:pPr>
            <w:r w:rsidRPr="00D11296">
              <w:rPr>
                <w:i/>
              </w:rPr>
              <w:t>Enter</w:t>
            </w:r>
            <w:r>
              <w:t xml:space="preserve"> your StarID </w:t>
            </w:r>
            <w:r w:rsidRPr="00D11296">
              <w:rPr>
                <w:b/>
              </w:rPr>
              <w:t>Password</w:t>
            </w:r>
          </w:p>
          <w:p w14:paraId="7EB4C7BC" w14:textId="77777777" w:rsidR="007D4DDA" w:rsidRDefault="007D4DDA" w:rsidP="004F0470"/>
          <w:p w14:paraId="785F6523" w14:textId="40C4E214" w:rsidR="007D4DDA" w:rsidRPr="00EE0E16" w:rsidRDefault="007D4DDA" w:rsidP="004F0470">
            <w:r>
              <w:rPr>
                <w:i/>
              </w:rPr>
              <w:t>Tap</w:t>
            </w:r>
            <w:r>
              <w:t xml:space="preserve"> </w:t>
            </w:r>
            <w:r w:rsidRPr="004E21CC">
              <w:rPr>
                <w:b/>
              </w:rPr>
              <w:t>Sign in</w:t>
            </w:r>
          </w:p>
        </w:tc>
        <w:tc>
          <w:tcPr>
            <w:tcW w:w="6025" w:type="dxa"/>
          </w:tcPr>
          <w:p w14:paraId="7EB7FB01" w14:textId="77777777" w:rsidR="007D4DDA" w:rsidRDefault="007D4DDA" w:rsidP="004F0470">
            <w:pPr>
              <w:rPr>
                <w:noProof/>
              </w:rPr>
            </w:pPr>
            <w:r>
              <w:rPr>
                <w:noProof/>
              </w:rPr>
              <w:drawing>
                <wp:inline distT="0" distB="0" distL="0" distR="0" wp14:anchorId="0B65577D" wp14:editId="49D9FC79">
                  <wp:extent cx="1649571" cy="2932571"/>
                  <wp:effectExtent l="19050" t="19050" r="27305" b="203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64467" cy="2959053"/>
                          </a:xfrm>
                          <a:prstGeom prst="rect">
                            <a:avLst/>
                          </a:prstGeom>
                          <a:ln>
                            <a:solidFill>
                              <a:schemeClr val="tx1"/>
                            </a:solidFill>
                          </a:ln>
                        </pic:spPr>
                      </pic:pic>
                    </a:graphicData>
                  </a:graphic>
                </wp:inline>
              </w:drawing>
            </w:r>
            <w:r>
              <w:rPr>
                <w:noProof/>
              </w:rPr>
              <w:t xml:space="preserve">  </w:t>
            </w:r>
            <w:r>
              <w:rPr>
                <w:noProof/>
              </w:rPr>
              <w:drawing>
                <wp:inline distT="0" distB="0" distL="0" distR="0" wp14:anchorId="4AB79249" wp14:editId="7F73DCAC">
                  <wp:extent cx="1660208" cy="2951480"/>
                  <wp:effectExtent l="19050" t="19050" r="16510" b="203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75882" cy="2979345"/>
                          </a:xfrm>
                          <a:prstGeom prst="rect">
                            <a:avLst/>
                          </a:prstGeom>
                          <a:ln>
                            <a:solidFill>
                              <a:schemeClr val="tx1"/>
                            </a:solidFill>
                          </a:ln>
                        </pic:spPr>
                      </pic:pic>
                    </a:graphicData>
                  </a:graphic>
                </wp:inline>
              </w:drawing>
            </w:r>
          </w:p>
        </w:tc>
      </w:tr>
      <w:tr w:rsidR="007D4DDA" w14:paraId="4D0883EF" w14:textId="77777777" w:rsidTr="007D4DDA">
        <w:tc>
          <w:tcPr>
            <w:tcW w:w="646" w:type="dxa"/>
          </w:tcPr>
          <w:p w14:paraId="786D8325" w14:textId="77777777" w:rsidR="007D4DDA" w:rsidRDefault="007D4DDA" w:rsidP="004F0470">
            <w:pPr>
              <w:jc w:val="center"/>
            </w:pPr>
          </w:p>
          <w:p w14:paraId="1C4D2B0A" w14:textId="4B8122CF" w:rsidR="007D4DDA" w:rsidRDefault="007D4DDA" w:rsidP="004F0470">
            <w:pPr>
              <w:jc w:val="center"/>
            </w:pPr>
            <w:r>
              <w:t>4</w:t>
            </w:r>
          </w:p>
        </w:tc>
        <w:tc>
          <w:tcPr>
            <w:tcW w:w="4119" w:type="dxa"/>
          </w:tcPr>
          <w:p w14:paraId="5778D734" w14:textId="50C9E21F" w:rsidR="007D4DDA" w:rsidRDefault="007D4DDA" w:rsidP="004F0470"/>
          <w:p w14:paraId="6BF4A6BC" w14:textId="700FD89E" w:rsidR="005C7C6C" w:rsidRDefault="005C7C6C" w:rsidP="004F0470">
            <w:r w:rsidRPr="005C7C6C">
              <w:rPr>
                <w:i/>
              </w:rPr>
              <w:t>Tap</w:t>
            </w:r>
            <w:r>
              <w:t xml:space="preserve"> </w:t>
            </w:r>
            <w:r w:rsidRPr="005C7C6C">
              <w:rPr>
                <w:b/>
              </w:rPr>
              <w:t>MAYBE LATER</w:t>
            </w:r>
            <w:r>
              <w:t>, unless you have another account to add</w:t>
            </w:r>
          </w:p>
          <w:p w14:paraId="42E891FE" w14:textId="751AB157" w:rsidR="005C7C6C" w:rsidRDefault="005C7C6C" w:rsidP="004F0470"/>
          <w:p w14:paraId="1C124D25" w14:textId="3716CBAA" w:rsidR="000C0E04" w:rsidRDefault="000C0E04" w:rsidP="004F0470"/>
          <w:p w14:paraId="009013BA" w14:textId="77777777" w:rsidR="000C0E04" w:rsidRDefault="000C0E04" w:rsidP="004F0470"/>
          <w:p w14:paraId="51E4C50C" w14:textId="77777777" w:rsidR="007D4DDA" w:rsidRDefault="007D4DDA" w:rsidP="004F0470">
            <w:r>
              <w:t>Your Inbox will display</w:t>
            </w:r>
          </w:p>
        </w:tc>
        <w:tc>
          <w:tcPr>
            <w:tcW w:w="6025" w:type="dxa"/>
          </w:tcPr>
          <w:p w14:paraId="5068516C" w14:textId="6A33AA28" w:rsidR="007D4DDA" w:rsidRDefault="005C7C6C" w:rsidP="00B508AF">
            <w:pPr>
              <w:jc w:val="center"/>
            </w:pPr>
            <w:r w:rsidRPr="005C7C6C">
              <w:rPr>
                <w:noProof/>
              </w:rPr>
              <w:drawing>
                <wp:inline distT="0" distB="0" distL="0" distR="0" wp14:anchorId="04E7CAAC" wp14:editId="424C6227">
                  <wp:extent cx="1612702" cy="2867025"/>
                  <wp:effectExtent l="19050" t="19050" r="26035" b="9525"/>
                  <wp:docPr id="27" name="Picture 27" descr="C:\Users\am5254ca\OneDrive - MNSCU\Office 365\2017 Username Change\Outlook-Android-Captures\9-Android-Outlook-Add-An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5254ca\OneDrive - MNSCU\Office 365\2017 Username Change\Outlook-Android-Captures\9-Android-Outlook-Add-Anothe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4735" cy="2888417"/>
                          </a:xfrm>
                          <a:prstGeom prst="rect">
                            <a:avLst/>
                          </a:prstGeom>
                          <a:noFill/>
                          <a:ln>
                            <a:solidFill>
                              <a:schemeClr val="tx1"/>
                            </a:solidFill>
                          </a:ln>
                        </pic:spPr>
                      </pic:pic>
                    </a:graphicData>
                  </a:graphic>
                </wp:inline>
              </w:drawing>
            </w:r>
          </w:p>
        </w:tc>
      </w:tr>
    </w:tbl>
    <w:p w14:paraId="1BD230CD" w14:textId="5918B04E" w:rsidR="00ED6A6D" w:rsidRDefault="00ED6A6D" w:rsidP="00ED6A6D"/>
    <w:p w14:paraId="16C68277" w14:textId="0545FCFE" w:rsidR="00F63175" w:rsidRPr="00586317" w:rsidRDefault="00F63175" w:rsidP="00717B2F">
      <w:bookmarkStart w:id="5" w:name="_GoBack"/>
      <w:bookmarkEnd w:id="5"/>
    </w:p>
    <w:sectPr w:rsidR="00F63175" w:rsidRPr="00586317" w:rsidSect="00BF70FD">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F5CDB" w14:textId="77777777" w:rsidR="00381FF1" w:rsidRDefault="00381FF1" w:rsidP="00B6205A">
      <w:pPr>
        <w:spacing w:after="0" w:line="240" w:lineRule="auto"/>
      </w:pPr>
      <w:r>
        <w:separator/>
      </w:r>
    </w:p>
  </w:endnote>
  <w:endnote w:type="continuationSeparator" w:id="0">
    <w:p w14:paraId="0B21F105" w14:textId="77777777" w:rsidR="00381FF1" w:rsidRDefault="00381FF1" w:rsidP="00B6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4CE57" w14:textId="6231A276" w:rsidR="00B6205A" w:rsidRDefault="008A21B7">
    <w:pPr>
      <w:pStyle w:val="Footer"/>
    </w:pPr>
    <w:r>
      <w:rPr>
        <w:rFonts w:ascii="Segoe UI" w:hAnsi="Segoe UI" w:cs="Segoe UI"/>
      </w:rPr>
      <w:t xml:space="preserve">Outlook </w:t>
    </w:r>
    <w:r w:rsidR="002065E7">
      <w:rPr>
        <w:rFonts w:ascii="Segoe UI" w:hAnsi="Segoe UI" w:cs="Segoe UI"/>
      </w:rPr>
      <w:t xml:space="preserve">App </w:t>
    </w:r>
    <w:r>
      <w:rPr>
        <w:rFonts w:ascii="Segoe UI" w:hAnsi="Segoe UI" w:cs="Segoe UI"/>
      </w:rPr>
      <w:t>for Android</w:t>
    </w:r>
    <w:r w:rsidR="00B6205A" w:rsidRPr="00A36FEA">
      <w:rPr>
        <w:rFonts w:ascii="Segoe UI" w:hAnsi="Segoe UI" w:cs="Segoe UI"/>
      </w:rPr>
      <w:ptab w:relativeTo="margin" w:alignment="center" w:leader="none"/>
    </w:r>
    <w:r w:rsidR="002065E7">
      <w:rPr>
        <w:rFonts w:ascii="Segoe UI" w:hAnsi="Segoe UI" w:cs="Segoe UI"/>
      </w:rPr>
      <w:t>March 8</w:t>
    </w:r>
    <w:r w:rsidR="00B6205A" w:rsidRPr="00A36FEA">
      <w:rPr>
        <w:rFonts w:ascii="Segoe UI" w:hAnsi="Segoe UI" w:cs="Segoe UI"/>
      </w:rPr>
      <w:t>, 2017</w:t>
    </w:r>
    <w:r w:rsidR="00B6205A">
      <w:ptab w:relativeTo="margin" w:alignment="right" w:leader="none"/>
    </w:r>
    <w:r w:rsidR="00B6205A" w:rsidRPr="00B6205A">
      <w:rPr>
        <w:color w:val="7F7F7F" w:themeColor="background1" w:themeShade="7F"/>
        <w:spacing w:val="60"/>
      </w:rPr>
      <w:t>Page</w:t>
    </w:r>
    <w:r w:rsidR="00B6205A" w:rsidRPr="00B6205A">
      <w:t xml:space="preserve"> | </w:t>
    </w:r>
    <w:r w:rsidR="00B6205A" w:rsidRPr="00B6205A">
      <w:fldChar w:fldCharType="begin"/>
    </w:r>
    <w:r w:rsidR="00B6205A" w:rsidRPr="00B6205A">
      <w:instrText xml:space="preserve"> PAGE   \* MERGEFORMAT </w:instrText>
    </w:r>
    <w:r w:rsidR="00B6205A" w:rsidRPr="00B6205A">
      <w:fldChar w:fldCharType="separate"/>
    </w:r>
    <w:r w:rsidR="00353159" w:rsidRPr="00353159">
      <w:rPr>
        <w:b/>
        <w:bCs/>
        <w:noProof/>
      </w:rPr>
      <w:t>4</w:t>
    </w:r>
    <w:r w:rsidR="00B6205A" w:rsidRPr="00B6205A">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33289" w14:textId="77777777" w:rsidR="00381FF1" w:rsidRDefault="00381FF1" w:rsidP="00B6205A">
      <w:pPr>
        <w:spacing w:after="0" w:line="240" w:lineRule="auto"/>
      </w:pPr>
      <w:r>
        <w:separator/>
      </w:r>
    </w:p>
  </w:footnote>
  <w:footnote w:type="continuationSeparator" w:id="0">
    <w:p w14:paraId="1DAEBFC6" w14:textId="77777777" w:rsidR="00381FF1" w:rsidRDefault="00381FF1" w:rsidP="00B62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584"/>
    <w:multiLevelType w:val="hybridMultilevel"/>
    <w:tmpl w:val="9462F8F4"/>
    <w:lvl w:ilvl="0" w:tplc="382A1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E3957"/>
    <w:multiLevelType w:val="hybridMultilevel"/>
    <w:tmpl w:val="DAF8E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241C2"/>
    <w:multiLevelType w:val="hybridMultilevel"/>
    <w:tmpl w:val="5BA89286"/>
    <w:lvl w:ilvl="0" w:tplc="65FE52FE">
      <w:start w:val="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D516552"/>
    <w:multiLevelType w:val="hybridMultilevel"/>
    <w:tmpl w:val="93281240"/>
    <w:lvl w:ilvl="0" w:tplc="5BBA4E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EC6A62"/>
    <w:multiLevelType w:val="hybridMultilevel"/>
    <w:tmpl w:val="E6AC0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DC09B9"/>
    <w:multiLevelType w:val="hybridMultilevel"/>
    <w:tmpl w:val="E6AC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17"/>
    <w:rsid w:val="00015A7D"/>
    <w:rsid w:val="0002177C"/>
    <w:rsid w:val="00023923"/>
    <w:rsid w:val="00037A68"/>
    <w:rsid w:val="00044FB5"/>
    <w:rsid w:val="00074906"/>
    <w:rsid w:val="000A6F19"/>
    <w:rsid w:val="000B20E9"/>
    <w:rsid w:val="000B33E1"/>
    <w:rsid w:val="000C03C9"/>
    <w:rsid w:val="000C0E04"/>
    <w:rsid w:val="00100E3C"/>
    <w:rsid w:val="0010180F"/>
    <w:rsid w:val="001409E8"/>
    <w:rsid w:val="00157643"/>
    <w:rsid w:val="00161BB2"/>
    <w:rsid w:val="00170ABE"/>
    <w:rsid w:val="00176E49"/>
    <w:rsid w:val="0019089F"/>
    <w:rsid w:val="001A4C12"/>
    <w:rsid w:val="001B754F"/>
    <w:rsid w:val="00201B79"/>
    <w:rsid w:val="002065E7"/>
    <w:rsid w:val="002479E6"/>
    <w:rsid w:val="002814F2"/>
    <w:rsid w:val="00281CC4"/>
    <w:rsid w:val="002830C9"/>
    <w:rsid w:val="002A119E"/>
    <w:rsid w:val="002C1E28"/>
    <w:rsid w:val="002C3CE6"/>
    <w:rsid w:val="002C4CD1"/>
    <w:rsid w:val="002F2A13"/>
    <w:rsid w:val="00302AA9"/>
    <w:rsid w:val="00317E5D"/>
    <w:rsid w:val="00317E66"/>
    <w:rsid w:val="00317EF0"/>
    <w:rsid w:val="003302AA"/>
    <w:rsid w:val="0033392B"/>
    <w:rsid w:val="00353159"/>
    <w:rsid w:val="003747ED"/>
    <w:rsid w:val="00381FF1"/>
    <w:rsid w:val="00387469"/>
    <w:rsid w:val="003B5492"/>
    <w:rsid w:val="003B619B"/>
    <w:rsid w:val="003C4350"/>
    <w:rsid w:val="00403473"/>
    <w:rsid w:val="00403AB7"/>
    <w:rsid w:val="00415C9C"/>
    <w:rsid w:val="00455B8E"/>
    <w:rsid w:val="00462FF9"/>
    <w:rsid w:val="00487527"/>
    <w:rsid w:val="00492762"/>
    <w:rsid w:val="004A29A3"/>
    <w:rsid w:val="004D2AF6"/>
    <w:rsid w:val="004E21CC"/>
    <w:rsid w:val="004E446F"/>
    <w:rsid w:val="00532A4C"/>
    <w:rsid w:val="00543088"/>
    <w:rsid w:val="00557589"/>
    <w:rsid w:val="00566486"/>
    <w:rsid w:val="00586317"/>
    <w:rsid w:val="005C12B9"/>
    <w:rsid w:val="005C53EC"/>
    <w:rsid w:val="005C5B9A"/>
    <w:rsid w:val="005C7C6C"/>
    <w:rsid w:val="00600CA2"/>
    <w:rsid w:val="006109C5"/>
    <w:rsid w:val="00623981"/>
    <w:rsid w:val="0063613C"/>
    <w:rsid w:val="006419F7"/>
    <w:rsid w:val="00647355"/>
    <w:rsid w:val="0066487E"/>
    <w:rsid w:val="0066597B"/>
    <w:rsid w:val="00670CD9"/>
    <w:rsid w:val="006811F9"/>
    <w:rsid w:val="006A043B"/>
    <w:rsid w:val="006C064F"/>
    <w:rsid w:val="006C2D9E"/>
    <w:rsid w:val="006C6DA4"/>
    <w:rsid w:val="006C73FC"/>
    <w:rsid w:val="006D37FF"/>
    <w:rsid w:val="006D67CC"/>
    <w:rsid w:val="006F59D1"/>
    <w:rsid w:val="00712C0C"/>
    <w:rsid w:val="00717B2F"/>
    <w:rsid w:val="007273E9"/>
    <w:rsid w:val="007328B3"/>
    <w:rsid w:val="00754594"/>
    <w:rsid w:val="00771C02"/>
    <w:rsid w:val="00776DB4"/>
    <w:rsid w:val="00793205"/>
    <w:rsid w:val="007A4B18"/>
    <w:rsid w:val="007C43B9"/>
    <w:rsid w:val="007C61A5"/>
    <w:rsid w:val="007D4DDA"/>
    <w:rsid w:val="007D7767"/>
    <w:rsid w:val="00802161"/>
    <w:rsid w:val="00826081"/>
    <w:rsid w:val="00834117"/>
    <w:rsid w:val="008A21B7"/>
    <w:rsid w:val="008A2CF2"/>
    <w:rsid w:val="008A5323"/>
    <w:rsid w:val="008A75B2"/>
    <w:rsid w:val="008B72D5"/>
    <w:rsid w:val="008D5602"/>
    <w:rsid w:val="008E1049"/>
    <w:rsid w:val="0093739D"/>
    <w:rsid w:val="0094693B"/>
    <w:rsid w:val="00996476"/>
    <w:rsid w:val="009A05EE"/>
    <w:rsid w:val="009B7C05"/>
    <w:rsid w:val="009E22D8"/>
    <w:rsid w:val="009E25E3"/>
    <w:rsid w:val="009F5BCE"/>
    <w:rsid w:val="00A353AD"/>
    <w:rsid w:val="00A35424"/>
    <w:rsid w:val="00A36FEA"/>
    <w:rsid w:val="00A443E4"/>
    <w:rsid w:val="00A4725A"/>
    <w:rsid w:val="00A70595"/>
    <w:rsid w:val="00A75DE7"/>
    <w:rsid w:val="00A82028"/>
    <w:rsid w:val="00A86F91"/>
    <w:rsid w:val="00AA521B"/>
    <w:rsid w:val="00AB125D"/>
    <w:rsid w:val="00AB7A70"/>
    <w:rsid w:val="00AC6A79"/>
    <w:rsid w:val="00AD461D"/>
    <w:rsid w:val="00B04DD5"/>
    <w:rsid w:val="00B11176"/>
    <w:rsid w:val="00B213A7"/>
    <w:rsid w:val="00B40A20"/>
    <w:rsid w:val="00B508AF"/>
    <w:rsid w:val="00B53D42"/>
    <w:rsid w:val="00B6205A"/>
    <w:rsid w:val="00B66BA5"/>
    <w:rsid w:val="00B97B7E"/>
    <w:rsid w:val="00BC4D4C"/>
    <w:rsid w:val="00BF70FD"/>
    <w:rsid w:val="00C050E9"/>
    <w:rsid w:val="00C21C46"/>
    <w:rsid w:val="00C27AFE"/>
    <w:rsid w:val="00C657C7"/>
    <w:rsid w:val="00C75D7A"/>
    <w:rsid w:val="00C8153B"/>
    <w:rsid w:val="00C933BE"/>
    <w:rsid w:val="00CB1664"/>
    <w:rsid w:val="00CB1C8C"/>
    <w:rsid w:val="00CF3DE4"/>
    <w:rsid w:val="00D05CF3"/>
    <w:rsid w:val="00D11296"/>
    <w:rsid w:val="00D353B2"/>
    <w:rsid w:val="00D47FBB"/>
    <w:rsid w:val="00D53A46"/>
    <w:rsid w:val="00D61A1C"/>
    <w:rsid w:val="00D65758"/>
    <w:rsid w:val="00DA0DC3"/>
    <w:rsid w:val="00DA7AF4"/>
    <w:rsid w:val="00DC2D11"/>
    <w:rsid w:val="00DD5324"/>
    <w:rsid w:val="00E12E0A"/>
    <w:rsid w:val="00E71252"/>
    <w:rsid w:val="00E71E31"/>
    <w:rsid w:val="00E7206B"/>
    <w:rsid w:val="00E73438"/>
    <w:rsid w:val="00E87E26"/>
    <w:rsid w:val="00E946AA"/>
    <w:rsid w:val="00EC5867"/>
    <w:rsid w:val="00ED6A6D"/>
    <w:rsid w:val="00EE0E16"/>
    <w:rsid w:val="00EF3EE2"/>
    <w:rsid w:val="00F030CA"/>
    <w:rsid w:val="00F25EB4"/>
    <w:rsid w:val="00F52FE2"/>
    <w:rsid w:val="00F55E03"/>
    <w:rsid w:val="00F60F40"/>
    <w:rsid w:val="00F63175"/>
    <w:rsid w:val="00F6393D"/>
    <w:rsid w:val="00F74EF2"/>
    <w:rsid w:val="00FB62F8"/>
    <w:rsid w:val="00FC522E"/>
    <w:rsid w:val="00FD445A"/>
    <w:rsid w:val="00FE5314"/>
    <w:rsid w:val="00FF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1016"/>
  <w15:chartTrackingRefBased/>
  <w15:docId w15:val="{9BD2C78D-46BE-4EE6-9340-E7AF9972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6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63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3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6597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6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DA4"/>
    <w:pPr>
      <w:ind w:left="720"/>
      <w:contextualSpacing/>
    </w:pPr>
  </w:style>
  <w:style w:type="character" w:styleId="Hyperlink">
    <w:name w:val="Hyperlink"/>
    <w:basedOn w:val="DefaultParagraphFont"/>
    <w:uiPriority w:val="99"/>
    <w:unhideWhenUsed/>
    <w:rsid w:val="006C6DA4"/>
    <w:rPr>
      <w:color w:val="0563C1" w:themeColor="hyperlink"/>
      <w:u w:val="single"/>
    </w:rPr>
  </w:style>
  <w:style w:type="character" w:styleId="FollowedHyperlink">
    <w:name w:val="FollowedHyperlink"/>
    <w:basedOn w:val="DefaultParagraphFont"/>
    <w:uiPriority w:val="99"/>
    <w:semiHidden/>
    <w:unhideWhenUsed/>
    <w:rsid w:val="009F5BCE"/>
    <w:rPr>
      <w:color w:val="954F72" w:themeColor="followedHyperlink"/>
      <w:u w:val="single"/>
    </w:rPr>
  </w:style>
  <w:style w:type="paragraph" w:styleId="BalloonText">
    <w:name w:val="Balloon Text"/>
    <w:basedOn w:val="Normal"/>
    <w:link w:val="BalloonTextChar"/>
    <w:uiPriority w:val="99"/>
    <w:semiHidden/>
    <w:unhideWhenUsed/>
    <w:rsid w:val="00EF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EE2"/>
    <w:rPr>
      <w:rFonts w:ascii="Segoe UI" w:hAnsi="Segoe UI" w:cs="Segoe UI"/>
      <w:sz w:val="18"/>
      <w:szCs w:val="18"/>
    </w:rPr>
  </w:style>
  <w:style w:type="paragraph" w:styleId="Header">
    <w:name w:val="header"/>
    <w:basedOn w:val="Normal"/>
    <w:link w:val="HeaderChar"/>
    <w:uiPriority w:val="99"/>
    <w:unhideWhenUsed/>
    <w:rsid w:val="00B62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05A"/>
  </w:style>
  <w:style w:type="paragraph" w:styleId="Footer">
    <w:name w:val="footer"/>
    <w:basedOn w:val="Normal"/>
    <w:link w:val="FooterChar"/>
    <w:uiPriority w:val="99"/>
    <w:unhideWhenUsed/>
    <w:rsid w:val="00B62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05A"/>
  </w:style>
  <w:style w:type="paragraph" w:styleId="NormalWeb">
    <w:name w:val="Normal (Web)"/>
    <w:basedOn w:val="Normal"/>
    <w:uiPriority w:val="99"/>
    <w:unhideWhenUsed/>
    <w:rsid w:val="00F631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7B94880327E41A57E9F9913537EA6" ma:contentTypeVersion="4" ma:contentTypeDescription="Create a new document." ma:contentTypeScope="" ma:versionID="0bddc939212f9174a0b0df7e456b3fb1">
  <xsd:schema xmlns:xsd="http://www.w3.org/2001/XMLSchema" xmlns:xs="http://www.w3.org/2001/XMLSchema" xmlns:p="http://schemas.microsoft.com/office/2006/metadata/properties" xmlns:ns2="a00ffad1-9c4b-4147-9f9e-f885373a6588" targetNamespace="http://schemas.microsoft.com/office/2006/metadata/properties" ma:root="true" ma:fieldsID="78760c04c3c04aa9fd226a11772e9699" ns2:_="">
    <xsd:import namespace="a00ffad1-9c4b-4147-9f9e-f885373a658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ffad1-9c4b-4147-9f9e-f885373a65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03F5-BDE8-4213-958A-CDE6B398C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ffad1-9c4b-4147-9f9e-f885373a6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F3658-FEEF-49E2-8A2A-5804470F5E9F}">
  <ds:schemaRefs>
    <ds:schemaRef ds:uri="a00ffad1-9c4b-4147-9f9e-f885373a6588"/>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8D77FFF-ACEC-43D8-A817-D88D89E6965C}">
  <ds:schemaRefs>
    <ds:schemaRef ds:uri="http://schemas.microsoft.com/sharepoint/v3/contenttype/forms"/>
  </ds:schemaRefs>
</ds:datastoreItem>
</file>

<file path=customXml/itemProps4.xml><?xml version="1.0" encoding="utf-8"?>
<ds:datastoreItem xmlns:ds="http://schemas.openxmlformats.org/officeDocument/2006/customXml" ds:itemID="{F1AB18D5-9EE5-4987-8BA8-D462F6D6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4</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Melinda</dc:creator>
  <cp:keywords/>
  <dc:description/>
  <cp:lastModifiedBy>Karen Bergmeier</cp:lastModifiedBy>
  <cp:revision>32</cp:revision>
  <cp:lastPrinted>2017-03-08T15:54:00Z</cp:lastPrinted>
  <dcterms:created xsi:type="dcterms:W3CDTF">2017-03-07T19:16:00Z</dcterms:created>
  <dcterms:modified xsi:type="dcterms:W3CDTF">2017-03-11T05:26:00Z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0x01010059E7B94880327E41A57E9F9913537EA6</vt:lpwstr>
  </property>
</Properties>
</file>