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02" w:rsidRPr="00DF27D7" w:rsidRDefault="00696E02" w:rsidP="00EC1DA5">
      <w:pPr>
        <w:pStyle w:val="Title"/>
        <w:rPr>
          <w:rFonts w:ascii="Calibri" w:hAnsi="Calibri" w:cs="Arial"/>
          <w:b/>
          <w:sz w:val="32"/>
          <w:szCs w:val="32"/>
        </w:rPr>
      </w:pPr>
      <w:r w:rsidRPr="00DF27D7">
        <w:rPr>
          <w:rFonts w:ascii="Calibri" w:hAnsi="Calibri" w:cs="Arial"/>
          <w:b/>
          <w:sz w:val="32"/>
          <w:szCs w:val="32"/>
        </w:rPr>
        <w:t>SPECIAL CONDITIONS OF THE CONTRACT</w:t>
      </w:r>
      <w:r w:rsidR="005E2235" w:rsidRPr="00DF27D7">
        <w:rPr>
          <w:rFonts w:ascii="Calibri" w:hAnsi="Calibri" w:cs="Arial"/>
          <w:b/>
          <w:sz w:val="32"/>
          <w:szCs w:val="32"/>
        </w:rPr>
        <w:t xml:space="preserve"> FOR CONSTRUCTION</w:t>
      </w:r>
      <w:r w:rsidR="00676A20" w:rsidRPr="00DF27D7">
        <w:rPr>
          <w:rFonts w:ascii="Calibri" w:hAnsi="Calibri" w:cs="Arial"/>
          <w:b/>
          <w:sz w:val="32"/>
          <w:szCs w:val="32"/>
        </w:rPr>
        <w:t>,</w:t>
      </w:r>
    </w:p>
    <w:p w:rsidR="00696E02" w:rsidRPr="00DF27D7" w:rsidRDefault="00696E02" w:rsidP="00003A69">
      <w:pPr>
        <w:tabs>
          <w:tab w:val="left" w:pos="-1080"/>
          <w:tab w:val="left" w:pos="-720"/>
          <w:tab w:val="left" w:pos="1"/>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ind w:left="360" w:hanging="360"/>
        <w:jc w:val="center"/>
        <w:rPr>
          <w:rFonts w:ascii="Calibri" w:hAnsi="Calibri" w:cs="Arial"/>
          <w:sz w:val="32"/>
          <w:szCs w:val="32"/>
        </w:rPr>
      </w:pPr>
      <w:r w:rsidRPr="00DF27D7">
        <w:rPr>
          <w:rFonts w:ascii="Calibri" w:hAnsi="Calibri" w:cs="Arial"/>
          <w:b/>
          <w:sz w:val="32"/>
          <w:szCs w:val="32"/>
        </w:rPr>
        <w:t>TIME OF COMPLETION AND LIQUIDATED DAMAGES</w:t>
      </w:r>
    </w:p>
    <w:p w:rsidR="00652741" w:rsidRDefault="00652741" w:rsidP="00652741">
      <w:pPr>
        <w:rPr>
          <w:rFonts w:ascii="Calibri" w:hAnsi="Calibri"/>
          <w:sz w:val="22"/>
          <w:szCs w:val="22"/>
        </w:rPr>
      </w:pPr>
      <w:r w:rsidRPr="00BA1232">
        <w:rPr>
          <w:rFonts w:asciiTheme="minorHAnsi" w:hAnsiTheme="minorHAnsi" w:cs="Arial"/>
          <w:b/>
          <w:i/>
          <w:color w:val="FF0000"/>
          <w:sz w:val="22"/>
          <w:szCs w:val="22"/>
          <w:highlight w:val="yellow"/>
        </w:rPr>
        <w:t>[INSTRUCTIONS FOR PREPARING THIS FORM FOR INCLUSION IN THE PROJECT MANUAL ARE IN ITALICS AND BRACKETS. PLEASE COMPLETE FIELDS AND DELETE ALL INSTRUCTIONS INCLUDING BRACKETS</w:t>
      </w:r>
    </w:p>
    <w:p w:rsidR="00696E02" w:rsidRPr="00DF27D7" w:rsidRDefault="00696E02" w:rsidP="00652741">
      <w:pPr>
        <w:numPr>
          <w:ilvl w:val="0"/>
          <w:numId w:val="4"/>
        </w:numPr>
        <w:tabs>
          <w:tab w:val="clear" w:pos="-180"/>
        </w:tabs>
        <w:ind w:left="360"/>
        <w:rPr>
          <w:rFonts w:ascii="Calibri" w:hAnsi="Calibri"/>
          <w:sz w:val="22"/>
          <w:szCs w:val="22"/>
        </w:rPr>
      </w:pPr>
      <w:r w:rsidRPr="00DF27D7">
        <w:rPr>
          <w:rFonts w:ascii="Calibri" w:hAnsi="Calibri"/>
          <w:sz w:val="22"/>
          <w:szCs w:val="22"/>
        </w:rPr>
        <w:t xml:space="preserve">In the event that Substantial Completion of the Work has not occurred on or before _________________________ </w:t>
      </w:r>
      <w:r w:rsidRPr="00652741">
        <w:rPr>
          <w:rFonts w:ascii="Calibri" w:hAnsi="Calibri"/>
          <w:b/>
          <w:i/>
          <w:color w:val="FF0000"/>
          <w:sz w:val="22"/>
          <w:szCs w:val="22"/>
          <w:highlight w:val="yellow"/>
        </w:rPr>
        <w:t>[Insert Completion Date or number of calendar days after the date of the written Notice to Proceed]</w:t>
      </w:r>
      <w:r w:rsidRPr="00DF27D7">
        <w:rPr>
          <w:rFonts w:ascii="Calibri" w:hAnsi="Calibri"/>
          <w:sz w:val="22"/>
          <w:szCs w:val="22"/>
        </w:rPr>
        <w:t xml:space="preserve">, then commencing on </w:t>
      </w:r>
      <w:r w:rsidRPr="00DF27D7">
        <w:rPr>
          <w:rFonts w:ascii="Calibri" w:hAnsi="Calibri"/>
          <w:b/>
          <w:i/>
          <w:sz w:val="22"/>
          <w:szCs w:val="22"/>
        </w:rPr>
        <w:t>__________________</w:t>
      </w:r>
      <w:r w:rsidR="00652741">
        <w:rPr>
          <w:rFonts w:ascii="Calibri" w:hAnsi="Calibri"/>
          <w:b/>
          <w:i/>
          <w:sz w:val="22"/>
          <w:szCs w:val="22"/>
        </w:rPr>
        <w:t xml:space="preserve"> </w:t>
      </w:r>
      <w:r w:rsidRPr="00652741">
        <w:rPr>
          <w:rFonts w:ascii="Calibri" w:hAnsi="Calibri"/>
          <w:b/>
          <w:i/>
          <w:color w:val="FF0000"/>
          <w:sz w:val="22"/>
          <w:szCs w:val="22"/>
          <w:highlight w:val="yellow"/>
        </w:rPr>
        <w:t>[Insert Completion Date plus one or number of calendar days after the date of the written Notice to Proceed]</w:t>
      </w:r>
      <w:r w:rsidRPr="00DF27D7">
        <w:rPr>
          <w:rFonts w:ascii="Calibri" w:hAnsi="Calibri"/>
          <w:sz w:val="22"/>
          <w:szCs w:val="22"/>
        </w:rPr>
        <w:t xml:space="preserve">, and continuing for each day or fraction thereof until Substantial Completion of the Work is established, the Contractor shall pay to the Owner, at the sole option of the Owner, the amount of </w:t>
      </w:r>
      <w:r w:rsidRPr="00652741">
        <w:rPr>
          <w:rFonts w:ascii="Calibri" w:hAnsi="Calibri"/>
          <w:b/>
          <w:i/>
          <w:color w:val="FF0000"/>
          <w:sz w:val="22"/>
          <w:szCs w:val="22"/>
          <w:highlight w:val="yellow"/>
        </w:rPr>
        <w:t>[Insert amount in words]</w:t>
      </w:r>
      <w:r w:rsidRPr="00DF27D7">
        <w:rPr>
          <w:rFonts w:ascii="Calibri" w:hAnsi="Calibri"/>
          <w:sz w:val="22"/>
          <w:szCs w:val="22"/>
        </w:rPr>
        <w:t xml:space="preserve"> </w:t>
      </w:r>
      <w:r w:rsidRPr="00DF27D7">
        <w:rPr>
          <w:rFonts w:ascii="Calibri" w:hAnsi="Calibri"/>
          <w:b/>
          <w:sz w:val="22"/>
          <w:szCs w:val="22"/>
        </w:rPr>
        <w:t>_________________ and No/100 Dollars ($___________)</w:t>
      </w:r>
      <w:r w:rsidRPr="00DF27D7">
        <w:rPr>
          <w:rFonts w:ascii="Calibri" w:hAnsi="Calibri"/>
          <w:sz w:val="22"/>
          <w:szCs w:val="22"/>
        </w:rPr>
        <w:t xml:space="preserve"> </w:t>
      </w:r>
      <w:r w:rsidRPr="00652741">
        <w:rPr>
          <w:rFonts w:ascii="Calibri" w:hAnsi="Calibri"/>
          <w:b/>
          <w:i/>
          <w:color w:val="FF0000"/>
          <w:sz w:val="22"/>
          <w:szCs w:val="22"/>
          <w:highlight w:val="yellow"/>
        </w:rPr>
        <w:t>[Insert Amount in figures]</w:t>
      </w:r>
      <w:r w:rsidRPr="00DF27D7">
        <w:rPr>
          <w:rFonts w:ascii="Calibri" w:hAnsi="Calibri"/>
          <w:sz w:val="22"/>
          <w:szCs w:val="22"/>
        </w:rPr>
        <w:t xml:space="preserve"> per </w:t>
      </w:r>
      <w:r w:rsidR="00036A90" w:rsidRPr="00DF27D7">
        <w:rPr>
          <w:rFonts w:ascii="Calibri" w:hAnsi="Calibri"/>
          <w:sz w:val="22"/>
          <w:szCs w:val="22"/>
        </w:rPr>
        <w:t>calendar day</w:t>
      </w:r>
      <w:r w:rsidRPr="00DF27D7">
        <w:rPr>
          <w:rFonts w:ascii="Calibri" w:hAnsi="Calibri"/>
          <w:sz w:val="22"/>
          <w:szCs w:val="22"/>
        </w:rPr>
        <w:t xml:space="preserve"> </w:t>
      </w:r>
      <w:r w:rsidRPr="00DF27D7">
        <w:rPr>
          <w:rFonts w:ascii="Calibri" w:hAnsi="Calibri"/>
          <w:b/>
          <w:sz w:val="22"/>
          <w:szCs w:val="22"/>
        </w:rPr>
        <w:t>(“</w:t>
      </w:r>
      <w:r w:rsidR="00036A90" w:rsidRPr="00DF27D7">
        <w:rPr>
          <w:rFonts w:ascii="Calibri" w:hAnsi="Calibri"/>
          <w:b/>
          <w:sz w:val="22"/>
          <w:szCs w:val="22"/>
        </w:rPr>
        <w:t xml:space="preserve">Liquidated </w:t>
      </w:r>
      <w:r w:rsidRPr="00DF27D7">
        <w:rPr>
          <w:rFonts w:ascii="Calibri" w:hAnsi="Calibri"/>
          <w:b/>
          <w:sz w:val="22"/>
          <w:szCs w:val="22"/>
        </w:rPr>
        <w:t>Damage Amount”)</w:t>
      </w:r>
      <w:r w:rsidRPr="00DF27D7">
        <w:rPr>
          <w:rFonts w:ascii="Calibri" w:hAnsi="Calibri"/>
          <w:sz w:val="22"/>
          <w:szCs w:val="22"/>
        </w:rPr>
        <w:t>.</w:t>
      </w:r>
    </w:p>
    <w:p w:rsidR="00696E02" w:rsidRPr="00DF27D7" w:rsidRDefault="00696E02" w:rsidP="00652741">
      <w:pPr>
        <w:numPr>
          <w:ilvl w:val="0"/>
          <w:numId w:val="4"/>
        </w:numPr>
        <w:spacing w:after="120"/>
        <w:ind w:left="360"/>
        <w:rPr>
          <w:rFonts w:ascii="Calibri" w:hAnsi="Calibri"/>
          <w:sz w:val="22"/>
          <w:szCs w:val="22"/>
        </w:rPr>
      </w:pPr>
      <w:r w:rsidRPr="00DF27D7">
        <w:rPr>
          <w:rFonts w:ascii="Calibri" w:hAnsi="Calibri"/>
          <w:sz w:val="22"/>
          <w:szCs w:val="22"/>
        </w:rPr>
        <w:t xml:space="preserve">The Contractor and the Owner agree that in the event the Substantial Completion of the Work does not occur on or prior to __________________ </w:t>
      </w:r>
      <w:r w:rsidRPr="00652741">
        <w:rPr>
          <w:rFonts w:ascii="Calibri" w:hAnsi="Calibri"/>
          <w:b/>
          <w:i/>
          <w:color w:val="FF0000"/>
          <w:sz w:val="22"/>
          <w:szCs w:val="22"/>
          <w:highlight w:val="yellow"/>
        </w:rPr>
        <w:t>[Insert Completion Date</w:t>
      </w:r>
      <w:r w:rsidRPr="00652741">
        <w:rPr>
          <w:rFonts w:ascii="Calibri" w:hAnsi="Calibri"/>
          <w:b/>
          <w:color w:val="FF0000"/>
          <w:sz w:val="22"/>
          <w:szCs w:val="22"/>
          <w:highlight w:val="yellow"/>
        </w:rPr>
        <w:t xml:space="preserve"> </w:t>
      </w:r>
      <w:r w:rsidRPr="00652741">
        <w:rPr>
          <w:rFonts w:ascii="Calibri" w:hAnsi="Calibri"/>
          <w:b/>
          <w:i/>
          <w:color w:val="FF0000"/>
          <w:sz w:val="22"/>
          <w:szCs w:val="22"/>
          <w:highlight w:val="yellow"/>
        </w:rPr>
        <w:t>or number of calendar days after the date of the written Notice to Proceed]</w:t>
      </w:r>
      <w:r w:rsidRPr="00DF27D7">
        <w:rPr>
          <w:rFonts w:ascii="Calibri" w:hAnsi="Calibri"/>
          <w:i/>
          <w:sz w:val="22"/>
          <w:szCs w:val="22"/>
        </w:rPr>
        <w:t>,</w:t>
      </w:r>
      <w:r w:rsidRPr="00DF27D7">
        <w:rPr>
          <w:rFonts w:ascii="Calibri" w:hAnsi="Calibri"/>
          <w:sz w:val="22"/>
          <w:szCs w:val="22"/>
        </w:rPr>
        <w:t xml:space="preserve"> the Owner will suffer damages in an amount which may, due to the special nature of the Project, the Owner’s business and the Owner’s reliance upon the Substantial Completion date, be impractical or extremely difficult to ascertain. The Owner and the Contractor agree that the Damage Amount is a reasonable estimate of the damages that the Owner will suffer in the event that Substantial Completion of the Work does not occur on or prior to the </w:t>
      </w:r>
      <w:r w:rsidR="009446BD" w:rsidRPr="00DF27D7">
        <w:rPr>
          <w:rFonts w:ascii="Calibri" w:hAnsi="Calibri"/>
          <w:sz w:val="22"/>
          <w:szCs w:val="22"/>
        </w:rPr>
        <w:t xml:space="preserve">Substantial </w:t>
      </w:r>
      <w:r w:rsidRPr="00DF27D7">
        <w:rPr>
          <w:rFonts w:ascii="Calibri" w:hAnsi="Calibri"/>
          <w:sz w:val="22"/>
          <w:szCs w:val="22"/>
        </w:rPr>
        <w:t>Completion Date.</w:t>
      </w:r>
    </w:p>
    <w:p w:rsidR="00652741" w:rsidRPr="00652741" w:rsidRDefault="00652741" w:rsidP="00652741">
      <w:pPr>
        <w:tabs>
          <w:tab w:val="left" w:pos="-1080"/>
          <w:tab w:val="left" w:pos="-720"/>
        </w:tabs>
        <w:ind w:left="360"/>
        <w:rPr>
          <w:rFonts w:ascii="Calibri" w:hAnsi="Calibri"/>
          <w:i/>
          <w:sz w:val="22"/>
          <w:szCs w:val="22"/>
        </w:rPr>
      </w:pPr>
      <w:r w:rsidRPr="00652741">
        <w:rPr>
          <w:rFonts w:ascii="Calibri" w:hAnsi="Calibri" w:cs="Arial"/>
          <w:b/>
          <w:i/>
          <w:color w:val="FF0000"/>
          <w:sz w:val="22"/>
          <w:szCs w:val="22"/>
          <w:highlight w:val="yellow"/>
        </w:rPr>
        <w:t>[DELETE THE FOLLOWING PARAGRAPH IF NOT APPLICABLE TO THE PROJECT AND RENUMBER REMAINING PARAGRAPH IF APPLICABLE.]</w:t>
      </w:r>
    </w:p>
    <w:p w:rsidR="000E2302" w:rsidRPr="000E2302" w:rsidRDefault="005C6A8F" w:rsidP="00652741">
      <w:pPr>
        <w:pStyle w:val="ListParagraph"/>
        <w:numPr>
          <w:ilvl w:val="0"/>
          <w:numId w:val="4"/>
        </w:numPr>
        <w:tabs>
          <w:tab w:val="clear" w:pos="-180"/>
          <w:tab w:val="left" w:pos="-1080"/>
          <w:tab w:val="left" w:pos="-720"/>
        </w:tabs>
        <w:spacing w:after="120"/>
        <w:ind w:left="360"/>
        <w:contextualSpacing w:val="0"/>
        <w:rPr>
          <w:rFonts w:ascii="Calibri" w:hAnsi="Calibri"/>
          <w:sz w:val="22"/>
          <w:szCs w:val="22"/>
        </w:rPr>
      </w:pPr>
      <w:r w:rsidRPr="000E2302">
        <w:rPr>
          <w:rFonts w:ascii="Calibri" w:hAnsi="Calibri"/>
          <w:sz w:val="22"/>
          <w:szCs w:val="22"/>
        </w:rPr>
        <w:t xml:space="preserve">Also refer to roofing systems technical Specifications Sections including: </w:t>
      </w:r>
      <w:r w:rsidRPr="000E2302">
        <w:rPr>
          <w:rFonts w:ascii="Calibri" w:hAnsi="Calibri"/>
          <w:b/>
          <w:sz w:val="22"/>
          <w:szCs w:val="22"/>
        </w:rPr>
        <w:t>Section 07 51 00: Built-Up Bituminous Roofing,</w:t>
      </w:r>
      <w:r w:rsidRPr="000E2302">
        <w:rPr>
          <w:rFonts w:ascii="Calibri" w:hAnsi="Calibri"/>
          <w:sz w:val="22"/>
          <w:szCs w:val="22"/>
        </w:rPr>
        <w:t xml:space="preserve"> </w:t>
      </w:r>
      <w:r w:rsidRPr="000E2302">
        <w:rPr>
          <w:rFonts w:ascii="Calibri" w:hAnsi="Calibri"/>
          <w:b/>
          <w:sz w:val="22"/>
          <w:szCs w:val="22"/>
        </w:rPr>
        <w:t>Section 07 53 00: Elastomeric Membrane Roofing</w:t>
      </w:r>
      <w:r w:rsidRPr="000E2302">
        <w:rPr>
          <w:rFonts w:ascii="Calibri" w:hAnsi="Calibri"/>
          <w:sz w:val="22"/>
          <w:szCs w:val="22"/>
        </w:rPr>
        <w:t>,</w:t>
      </w:r>
      <w:r w:rsidR="00B1253F" w:rsidRPr="000E2302">
        <w:rPr>
          <w:rFonts w:ascii="Calibri" w:hAnsi="Calibri"/>
          <w:sz w:val="22"/>
          <w:szCs w:val="22"/>
        </w:rPr>
        <w:t xml:space="preserve"> and </w:t>
      </w:r>
      <w:r w:rsidR="00B1253F" w:rsidRPr="000E2302">
        <w:rPr>
          <w:rFonts w:ascii="Calibri" w:hAnsi="Calibri"/>
          <w:b/>
          <w:sz w:val="22"/>
          <w:szCs w:val="22"/>
        </w:rPr>
        <w:t>Section</w:t>
      </w:r>
      <w:r w:rsidRPr="000E2302">
        <w:rPr>
          <w:rFonts w:ascii="Calibri" w:hAnsi="Calibri"/>
          <w:b/>
          <w:sz w:val="22"/>
          <w:szCs w:val="22"/>
        </w:rPr>
        <w:t xml:space="preserve"> 07 62 00: Sheet Metal Flashing and Trim</w:t>
      </w:r>
      <w:r w:rsidR="005425C0" w:rsidRPr="000E2302">
        <w:rPr>
          <w:rFonts w:ascii="Calibri" w:hAnsi="Calibri"/>
          <w:b/>
          <w:sz w:val="22"/>
          <w:szCs w:val="22"/>
        </w:rPr>
        <w:t>.</w:t>
      </w:r>
      <w:r w:rsidRPr="000E2302">
        <w:rPr>
          <w:rFonts w:ascii="Calibri" w:hAnsi="Calibri"/>
          <w:sz w:val="22"/>
          <w:szCs w:val="22"/>
        </w:rPr>
        <w:t xml:space="preserve"> </w:t>
      </w:r>
      <w:r w:rsidR="00044F99" w:rsidRPr="00652741">
        <w:rPr>
          <w:rFonts w:ascii="Calibri" w:hAnsi="Calibri"/>
          <w:b/>
          <w:i/>
          <w:color w:val="FF0000"/>
          <w:sz w:val="22"/>
          <w:szCs w:val="22"/>
          <w:highlight w:val="yellow"/>
        </w:rPr>
        <w:t>[When the project includes roofing, roof repairs or reroofing work, verify applicable roofing systems Specifications Section numbers and names with the Architect/Engineer.]</w:t>
      </w:r>
      <w:r w:rsidR="00044F99" w:rsidRPr="000E2302">
        <w:rPr>
          <w:rFonts w:ascii="Calibri" w:hAnsi="Calibri"/>
          <w:sz w:val="22"/>
          <w:szCs w:val="22"/>
        </w:rPr>
        <w:t xml:space="preserve"> </w:t>
      </w:r>
      <w:r w:rsidRPr="000E2302">
        <w:rPr>
          <w:rFonts w:ascii="Calibri" w:hAnsi="Calibri"/>
          <w:sz w:val="22"/>
          <w:szCs w:val="22"/>
        </w:rPr>
        <w:t xml:space="preserve">For construction Work which exceeds the time period(s) provided in these Sections, the Contractor shall pay to the Owner, at the sole option of the Owner, the amount of </w:t>
      </w:r>
      <w:r w:rsidR="00652741" w:rsidRPr="00652741">
        <w:rPr>
          <w:rFonts w:ascii="Calibri" w:hAnsi="Calibri"/>
          <w:b/>
          <w:i/>
          <w:color w:val="FF0000"/>
          <w:sz w:val="22"/>
          <w:szCs w:val="22"/>
          <w:highlight w:val="yellow"/>
        </w:rPr>
        <w:t>[Insert amount in words]</w:t>
      </w:r>
      <w:r w:rsidR="002B3EA7" w:rsidRPr="000E2302">
        <w:rPr>
          <w:rFonts w:ascii="Calibri" w:hAnsi="Calibri"/>
          <w:b/>
          <w:sz w:val="22"/>
          <w:szCs w:val="22"/>
        </w:rPr>
        <w:t xml:space="preserve">_________________ and No/100 Dollars ($___________) </w:t>
      </w:r>
      <w:r w:rsidR="002B3EA7" w:rsidRPr="00652741">
        <w:rPr>
          <w:rFonts w:ascii="Calibri" w:hAnsi="Calibri"/>
          <w:b/>
          <w:i/>
          <w:color w:val="FF0000"/>
          <w:sz w:val="22"/>
          <w:szCs w:val="22"/>
          <w:highlight w:val="yellow"/>
        </w:rPr>
        <w:t>[Insert Amount in figures]</w:t>
      </w:r>
      <w:r w:rsidR="002B3EA7" w:rsidRPr="000E2302">
        <w:rPr>
          <w:rFonts w:ascii="Calibri" w:hAnsi="Calibri"/>
          <w:sz w:val="22"/>
          <w:szCs w:val="22"/>
        </w:rPr>
        <w:t xml:space="preserve"> per diem </w:t>
      </w:r>
      <w:r w:rsidR="002B3EA7" w:rsidRPr="000E2302">
        <w:rPr>
          <w:rFonts w:ascii="Calibri" w:hAnsi="Calibri"/>
          <w:b/>
          <w:sz w:val="22"/>
          <w:szCs w:val="22"/>
        </w:rPr>
        <w:t>(“Damage Amount”)</w:t>
      </w:r>
      <w:r w:rsidR="002B3EA7" w:rsidRPr="000E2302">
        <w:rPr>
          <w:rFonts w:ascii="Calibri" w:hAnsi="Calibri"/>
          <w:sz w:val="22"/>
          <w:szCs w:val="22"/>
        </w:rPr>
        <w:t>,</w:t>
      </w:r>
      <w:r w:rsidR="002B3EA7" w:rsidRPr="000E2302">
        <w:rPr>
          <w:rFonts w:ascii="Calibri" w:hAnsi="Calibri"/>
          <w:b/>
          <w:sz w:val="22"/>
          <w:szCs w:val="22"/>
        </w:rPr>
        <w:t xml:space="preserve"> </w:t>
      </w:r>
      <w:r w:rsidR="005425C0" w:rsidRPr="00652741">
        <w:rPr>
          <w:rFonts w:ascii="Calibri" w:hAnsi="Calibri"/>
          <w:b/>
          <w:i/>
          <w:color w:val="FF0000"/>
          <w:sz w:val="22"/>
          <w:szCs w:val="22"/>
          <w:highlight w:val="yellow"/>
        </w:rPr>
        <w:t>[Insert anticipated costs to be incurred by the Owner if the roofing and/or reroofing construction extends longer than the time allowed by the Contract Documents for this work.</w:t>
      </w:r>
      <w:r w:rsidRPr="00652741">
        <w:rPr>
          <w:rFonts w:ascii="Calibri" w:hAnsi="Calibri"/>
          <w:b/>
          <w:i/>
          <w:color w:val="FF0000"/>
          <w:sz w:val="22"/>
          <w:szCs w:val="22"/>
          <w:highlight w:val="yellow"/>
        </w:rPr>
        <w:t>]</w:t>
      </w:r>
      <w:r w:rsidR="005425C0" w:rsidRPr="000E2302">
        <w:rPr>
          <w:rFonts w:ascii="Calibri" w:hAnsi="Calibri"/>
          <w:sz w:val="22"/>
          <w:szCs w:val="22"/>
        </w:rPr>
        <w:t xml:space="preserve"> </w:t>
      </w:r>
      <w:r w:rsidRPr="000E2302">
        <w:rPr>
          <w:rFonts w:ascii="Calibri" w:hAnsi="Calibri"/>
          <w:sz w:val="22"/>
          <w:szCs w:val="22"/>
        </w:rPr>
        <w:t>in addition to other liquidated damages amounts.</w:t>
      </w:r>
    </w:p>
    <w:p w:rsidR="00696E02" w:rsidRPr="00DF27D7" w:rsidRDefault="00D4599D" w:rsidP="00652741">
      <w:pPr>
        <w:pStyle w:val="BodyTextIndent"/>
        <w:tabs>
          <w:tab w:val="clear" w:pos="720"/>
          <w:tab w:val="left" w:pos="-180"/>
        </w:tabs>
        <w:spacing w:after="600"/>
        <w:ind w:left="360" w:hanging="360"/>
        <w:rPr>
          <w:rFonts w:ascii="Calibri" w:hAnsi="Calibri"/>
          <w:sz w:val="22"/>
          <w:szCs w:val="22"/>
        </w:rPr>
      </w:pPr>
      <w:r w:rsidRPr="00DF27D7">
        <w:rPr>
          <w:rFonts w:ascii="Calibri" w:hAnsi="Calibri"/>
          <w:sz w:val="22"/>
          <w:szCs w:val="22"/>
        </w:rPr>
        <w:t>D</w:t>
      </w:r>
      <w:r w:rsidR="00696E02" w:rsidRPr="00DF27D7">
        <w:rPr>
          <w:rFonts w:ascii="Calibri" w:hAnsi="Calibri"/>
          <w:sz w:val="22"/>
          <w:szCs w:val="22"/>
        </w:rPr>
        <w:t>.</w:t>
      </w:r>
      <w:r w:rsidR="00696E02" w:rsidRPr="00DF27D7">
        <w:rPr>
          <w:rFonts w:ascii="Calibri" w:hAnsi="Calibri"/>
          <w:sz w:val="22"/>
          <w:szCs w:val="22"/>
        </w:rPr>
        <w:tab/>
        <w:t xml:space="preserve">Payment of liquidated damages </w:t>
      </w:r>
      <w:r w:rsidR="002B3EA7" w:rsidRPr="00DF27D7">
        <w:rPr>
          <w:rFonts w:ascii="Calibri" w:hAnsi="Calibri"/>
          <w:sz w:val="22"/>
          <w:szCs w:val="22"/>
        </w:rPr>
        <w:t>sha</w:t>
      </w:r>
      <w:r w:rsidR="00696E02" w:rsidRPr="00DF27D7">
        <w:rPr>
          <w:rFonts w:ascii="Calibri" w:hAnsi="Calibri"/>
          <w:sz w:val="22"/>
          <w:szCs w:val="22"/>
        </w:rPr>
        <w:t>ll be in the form of a Change Order reducing the Contractor’s Contract Sum by the amount of the liquidated damages. If the Contractor refuses to sign the Change Order for liquidated damages, the Owner reserves the right to unilaterally reduce the Contract Sum by the amount of the liquidated damages. If the amount of the liquidated damages exceeds the remaining unpaid balance of the Contract, the Contract Sum shall be reduced by the amount of the unpaid balance and the Contractor shall pay the Owner the difference between the liquidated damages and the unpaid balance.</w:t>
      </w:r>
    </w:p>
    <w:p w:rsidR="00036A90" w:rsidRPr="00355CD7" w:rsidRDefault="00036A90" w:rsidP="00036A90">
      <w:pPr>
        <w:tabs>
          <w:tab w:val="left" w:pos="-1080"/>
          <w:tab w:val="left" w:pos="-720"/>
          <w:tab w:val="left" w:pos="1"/>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Calibri" w:hAnsi="Calibri"/>
          <w:b/>
          <w:sz w:val="22"/>
          <w:szCs w:val="22"/>
        </w:rPr>
      </w:pPr>
      <w:r w:rsidRPr="00355CD7">
        <w:rPr>
          <w:rFonts w:ascii="Calibri" w:hAnsi="Calibri"/>
          <w:b/>
          <w:sz w:val="22"/>
          <w:szCs w:val="22"/>
        </w:rPr>
        <w:t>END OF SECTION</w:t>
      </w:r>
      <w:bookmarkStart w:id="0" w:name="_GoBack"/>
      <w:bookmarkEnd w:id="0"/>
    </w:p>
    <w:sectPr w:rsidR="00036A90" w:rsidRPr="00355CD7" w:rsidSect="00003A69">
      <w:headerReference w:type="default" r:id="rId7"/>
      <w:footerReference w:type="default" r:id="rId8"/>
      <w:endnotePr>
        <w:numFmt w:val="decimal"/>
      </w:endnotePr>
      <w:type w:val="continuous"/>
      <w:pgSz w:w="12240" w:h="15840"/>
      <w:pgMar w:top="720" w:right="144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998" w:rsidRDefault="00CF7998">
      <w:r>
        <w:separator/>
      </w:r>
    </w:p>
  </w:endnote>
  <w:endnote w:type="continuationSeparator" w:id="0">
    <w:p w:rsidR="00CF7998" w:rsidRDefault="00CF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90" w:rsidRPr="00DF27D7" w:rsidRDefault="000E2302" w:rsidP="00036A90">
    <w:pPr>
      <w:pStyle w:val="Footer"/>
      <w:tabs>
        <w:tab w:val="clear" w:pos="4320"/>
        <w:tab w:val="center" w:pos="4860"/>
      </w:tabs>
      <w:jc w:val="center"/>
      <w:rPr>
        <w:rFonts w:ascii="Calibri" w:hAnsi="Calibri"/>
        <w:sz w:val="18"/>
        <w:szCs w:val="18"/>
      </w:rPr>
    </w:pPr>
    <w:r w:rsidRPr="00DF27D7">
      <w:rPr>
        <w:rFonts w:ascii="Calibri" w:hAnsi="Calibri"/>
        <w:sz w:val="18"/>
        <w:szCs w:val="18"/>
      </w:rPr>
      <w:t>DIV00.7380</w:t>
    </w:r>
    <w:r>
      <w:rPr>
        <w:rFonts w:ascii="Calibri" w:hAnsi="Calibri"/>
        <w:sz w:val="18"/>
        <w:szCs w:val="18"/>
      </w:rPr>
      <w:tab/>
    </w:r>
    <w:r w:rsidR="00DD4ECB">
      <w:rPr>
        <w:rFonts w:ascii="Calibri" w:hAnsi="Calibri"/>
        <w:sz w:val="18"/>
        <w:szCs w:val="18"/>
      </w:rPr>
      <w:t>Page 1 of 1</w:t>
    </w:r>
    <w:r>
      <w:rPr>
        <w:rFonts w:ascii="Calibri" w:hAnsi="Calibri"/>
        <w:sz w:val="18"/>
        <w:szCs w:val="18"/>
      </w:rPr>
      <w:tab/>
    </w:r>
    <w:r w:rsidR="00003A69">
      <w:rPr>
        <w:rFonts w:ascii="Calibri" w:hAnsi="Calibri"/>
        <w:sz w:val="18"/>
        <w:szCs w:val="18"/>
      </w:rPr>
      <w:t>9/20/</w:t>
    </w:r>
    <w:r w:rsidR="00652741">
      <w:rPr>
        <w:rFonts w:ascii="Calibri" w:hAnsi="Calibri"/>
        <w:sz w:val="18"/>
        <w:szCs w:val="18"/>
      </w:rPr>
      <w:t>19a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998" w:rsidRDefault="00CF7998">
      <w:r>
        <w:separator/>
      </w:r>
    </w:p>
  </w:footnote>
  <w:footnote w:type="continuationSeparator" w:id="0">
    <w:p w:rsidR="00CF7998" w:rsidRDefault="00CF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02" w:rsidRDefault="000E2302" w:rsidP="000E2302">
    <w:pPr>
      <w:pStyle w:val="Header"/>
      <w:jc w:val="center"/>
      <w:rPr>
        <w:rFonts w:ascii="Calibri" w:hAnsi="Calibri" w:cs="Arial"/>
        <w:b/>
        <w:sz w:val="32"/>
        <w:szCs w:val="32"/>
      </w:rPr>
    </w:pPr>
    <w:r w:rsidRPr="00DF27D7">
      <w:rPr>
        <w:rFonts w:ascii="Calibri" w:hAnsi="Calibri" w:cs="Arial"/>
        <w:b/>
        <w:sz w:val="32"/>
        <w:szCs w:val="32"/>
      </w:rPr>
      <w:t>MINNESOTA STATE</w:t>
    </w:r>
  </w:p>
  <w:p w:rsidR="003759EB" w:rsidRPr="00DF27D7" w:rsidRDefault="00221764" w:rsidP="00003A69">
    <w:pPr>
      <w:pStyle w:val="Header"/>
      <w:spacing w:after="360"/>
      <w:jc w:val="center"/>
      <w:rPr>
        <w:rFonts w:ascii="Calibri" w:hAnsi="Calibri" w:cs="Arial"/>
        <w:b/>
        <w:sz w:val="32"/>
        <w:szCs w:val="32"/>
      </w:rPr>
    </w:pPr>
    <w:r w:rsidRPr="00DF27D7">
      <w:rPr>
        <w:rFonts w:ascii="Calibri" w:hAnsi="Calibri" w:cs="Arial"/>
        <w:b/>
        <w:sz w:val="32"/>
        <w:szCs w:val="32"/>
      </w:rPr>
      <w:t>SECTION 00 73 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A81"/>
    <w:multiLevelType w:val="singleLevel"/>
    <w:tmpl w:val="5900BCAC"/>
    <w:lvl w:ilvl="0">
      <w:start w:val="1"/>
      <w:numFmt w:val="lowerLetter"/>
      <w:lvlText w:val="%1."/>
      <w:lvlJc w:val="left"/>
      <w:pPr>
        <w:tabs>
          <w:tab w:val="num" w:pos="1260"/>
        </w:tabs>
        <w:ind w:left="1260" w:hanging="540"/>
      </w:pPr>
      <w:rPr>
        <w:rFonts w:hint="default"/>
      </w:rPr>
    </w:lvl>
  </w:abstractNum>
  <w:abstractNum w:abstractNumId="1" w15:restartNumberingAfterBreak="0">
    <w:nsid w:val="1E531652"/>
    <w:multiLevelType w:val="multilevel"/>
    <w:tmpl w:val="C5E6C326"/>
    <w:lvl w:ilvl="0">
      <w:start w:val="50"/>
      <w:numFmt w:val="decimal"/>
      <w:lvlText w:val="%1.......䁠"/>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200"/>
        </w:tabs>
        <w:ind w:left="7200" w:hanging="1440"/>
      </w:pPr>
      <w:rPr>
        <w:rFonts w:hint="default"/>
      </w:rPr>
    </w:lvl>
  </w:abstractNum>
  <w:abstractNum w:abstractNumId="2" w15:restartNumberingAfterBreak="0">
    <w:nsid w:val="30E45389"/>
    <w:multiLevelType w:val="hybridMultilevel"/>
    <w:tmpl w:val="52F25ED2"/>
    <w:lvl w:ilvl="0" w:tplc="04090015">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ACE2DC1"/>
    <w:multiLevelType w:val="hybridMultilevel"/>
    <w:tmpl w:val="C02AC606"/>
    <w:lvl w:ilvl="0" w:tplc="534CFBE8">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7F6C2BBF"/>
    <w:multiLevelType w:val="multilevel"/>
    <w:tmpl w:val="D272D7BA"/>
    <w:lvl w:ilvl="0">
      <w:start w:val="3"/>
      <w:numFmt w:val="decimal"/>
      <w:lvlText w:val="%1."/>
      <w:lvlJc w:val="left"/>
      <w:pPr>
        <w:tabs>
          <w:tab w:val="num" w:pos="1800"/>
        </w:tabs>
        <w:ind w:left="180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9D"/>
    <w:rsid w:val="00003A69"/>
    <w:rsid w:val="00036A90"/>
    <w:rsid w:val="00044F99"/>
    <w:rsid w:val="000E2302"/>
    <w:rsid w:val="001210FE"/>
    <w:rsid w:val="001514E7"/>
    <w:rsid w:val="00221764"/>
    <w:rsid w:val="00257117"/>
    <w:rsid w:val="002B3EA7"/>
    <w:rsid w:val="003037E4"/>
    <w:rsid w:val="00355CD7"/>
    <w:rsid w:val="003759EB"/>
    <w:rsid w:val="003A18A9"/>
    <w:rsid w:val="003A53F6"/>
    <w:rsid w:val="00431658"/>
    <w:rsid w:val="005425C0"/>
    <w:rsid w:val="005B77C0"/>
    <w:rsid w:val="005C6A8F"/>
    <w:rsid w:val="005E2235"/>
    <w:rsid w:val="00652741"/>
    <w:rsid w:val="00676A20"/>
    <w:rsid w:val="00696E02"/>
    <w:rsid w:val="006E1274"/>
    <w:rsid w:val="00710371"/>
    <w:rsid w:val="0080746F"/>
    <w:rsid w:val="009446BD"/>
    <w:rsid w:val="00A04EC6"/>
    <w:rsid w:val="00AF42EC"/>
    <w:rsid w:val="00B1253F"/>
    <w:rsid w:val="00B21F4E"/>
    <w:rsid w:val="00BE5E3A"/>
    <w:rsid w:val="00C103A5"/>
    <w:rsid w:val="00CF7998"/>
    <w:rsid w:val="00D4599D"/>
    <w:rsid w:val="00D54CAC"/>
    <w:rsid w:val="00D608ED"/>
    <w:rsid w:val="00D75145"/>
    <w:rsid w:val="00DD4ECB"/>
    <w:rsid w:val="00DF27D7"/>
    <w:rsid w:val="00E110ED"/>
    <w:rsid w:val="00E21221"/>
    <w:rsid w:val="00EC1DA5"/>
    <w:rsid w:val="00F6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27B29"/>
  <w15:chartTrackingRefBased/>
  <w15:docId w15:val="{7295457D-4ED4-4975-89CB-E26B010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1"/>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sz w:val="24"/>
    </w:rPr>
  </w:style>
  <w:style w:type="paragraph" w:styleId="Heading2">
    <w:name w:val="heading 2"/>
    <w:basedOn w:val="Normal"/>
    <w:next w:val="Normal"/>
    <w:qFormat/>
    <w:pPr>
      <w:keepNext/>
      <w:tabs>
        <w:tab w:val="left" w:pos="-1080"/>
        <w:tab w:val="left" w:pos="-720"/>
        <w:tab w:val="left" w:pos="1"/>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odyText">
    <w:name w:val="Body Text"/>
    <w:basedOn w:val="Normal"/>
    <w:pPr>
      <w:tabs>
        <w:tab w:val="left" w:pos="-1080"/>
        <w:tab w:val="left" w:pos="-720"/>
        <w:tab w:val="left" w:pos="1"/>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paragraph" w:styleId="BodyTextIndent">
    <w:name w:val="Body Text Indent"/>
    <w:basedOn w:val="Normal"/>
    <w:p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rPr>
  </w:style>
  <w:style w:type="paragraph" w:styleId="ListParagraph">
    <w:name w:val="List Paragraph"/>
    <w:basedOn w:val="Normal"/>
    <w:uiPriority w:val="34"/>
    <w:qFormat/>
    <w:rsid w:val="000E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2821</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RELATED DOCUMENTS</vt:lpstr>
    </vt:vector>
  </TitlesOfParts>
  <Company>MnSCU</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RELATED DOCUMENTS</dc:title>
  <dc:subject/>
  <dc:creator>James Morgan</dc:creator>
  <cp:keywords/>
  <cp:lastModifiedBy>James Morgan</cp:lastModifiedBy>
  <cp:revision>2</cp:revision>
  <cp:lastPrinted>2006-11-02T00:29:00Z</cp:lastPrinted>
  <dcterms:created xsi:type="dcterms:W3CDTF">2019-09-13T17:02:00Z</dcterms:created>
  <dcterms:modified xsi:type="dcterms:W3CDTF">2019-09-13T17:02:00Z</dcterms:modified>
</cp:coreProperties>
</file>