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8ADA4" w14:textId="726AFC82" w:rsidR="00103854" w:rsidRDefault="00AD73C3" w:rsidP="00103854">
      <w:pPr>
        <w:jc w:val="center"/>
        <w:rPr>
          <w:rFonts w:ascii="Calibri" w:hAnsi="Calibri" w:cs="Calibri"/>
          <w:b/>
          <w:bCs/>
          <w:sz w:val="24"/>
          <w:szCs w:val="24"/>
        </w:rPr>
      </w:pPr>
      <w:r w:rsidRPr="00D51B7D">
        <w:rPr>
          <w:rFonts w:ascii="Calibri" w:hAnsi="Calibri" w:cs="Calibri"/>
          <w:b/>
          <w:bCs/>
          <w:sz w:val="24"/>
          <w:szCs w:val="24"/>
        </w:rPr>
        <w:t>STATE OF MINNESOTA</w:t>
      </w:r>
    </w:p>
    <w:p w14:paraId="1CB13A61" w14:textId="53F5624B" w:rsidR="00AD73C3" w:rsidRPr="00D51B7D" w:rsidRDefault="00AD73C3" w:rsidP="00103854">
      <w:pPr>
        <w:jc w:val="center"/>
        <w:rPr>
          <w:rFonts w:ascii="Calibri" w:hAnsi="Calibri" w:cs="Calibri"/>
          <w:b/>
          <w:bCs/>
          <w:sz w:val="24"/>
          <w:szCs w:val="24"/>
        </w:rPr>
      </w:pPr>
      <w:r w:rsidRPr="00D51B7D">
        <w:rPr>
          <w:rFonts w:ascii="Calibri" w:hAnsi="Calibri" w:cs="Calibri"/>
          <w:b/>
          <w:bCs/>
          <w:sz w:val="24"/>
          <w:szCs w:val="24"/>
        </w:rPr>
        <w:t>INTER-AGENCY</w:t>
      </w:r>
      <w:r w:rsidRPr="00D51B7D">
        <w:rPr>
          <w:rFonts w:ascii="Calibri" w:hAnsi="Calibri" w:cs="Calibri"/>
          <w:b/>
          <w:bCs/>
          <w:spacing w:val="-14"/>
          <w:sz w:val="24"/>
          <w:szCs w:val="24"/>
        </w:rPr>
        <w:t xml:space="preserve"> A</w:t>
      </w:r>
      <w:r w:rsidRPr="00D51B7D">
        <w:rPr>
          <w:rFonts w:ascii="Calibri" w:hAnsi="Calibri" w:cs="Calibri"/>
          <w:b/>
          <w:bCs/>
          <w:sz w:val="24"/>
          <w:szCs w:val="24"/>
        </w:rPr>
        <w:t>GREEMENT</w:t>
      </w:r>
    </w:p>
    <w:p w14:paraId="56194BCA" w14:textId="4E52CB32" w:rsidR="00AD73C3" w:rsidRDefault="00AD73C3" w:rsidP="00124A52">
      <w:pPr>
        <w:spacing w:before="240" w:line="276" w:lineRule="auto"/>
        <w:ind w:left="288" w:right="288"/>
      </w:pPr>
      <w:r>
        <w:t xml:space="preserve">This agreement is between the </w:t>
      </w:r>
      <w:r>
        <w:rPr>
          <w:b/>
        </w:rPr>
        <w:t xml:space="preserve">Minnesota Departments of Veterans Affairs on behalf of the </w:t>
      </w:r>
      <w:r w:rsidR="00F46D98" w:rsidRPr="002C30C3">
        <w:rPr>
          <w:bCs/>
          <w:color w:val="EE0000"/>
        </w:rPr>
        <w:t>[</w:t>
      </w:r>
      <w:r w:rsidR="00F46D98" w:rsidRPr="00F46D98">
        <w:rPr>
          <w:b/>
          <w:color w:val="EE0000"/>
        </w:rPr>
        <w:t>insert name of Facility</w:t>
      </w:r>
      <w:r w:rsidR="00F46D98">
        <w:rPr>
          <w:b/>
          <w:color w:val="EE0000"/>
        </w:rPr>
        <w:t xml:space="preserve">] </w:t>
      </w:r>
      <w:r>
        <w:t>located</w:t>
      </w:r>
      <w:r>
        <w:rPr>
          <w:spacing w:val="-5"/>
        </w:rPr>
        <w:t xml:space="preserve"> </w:t>
      </w:r>
      <w:r>
        <w:t>at</w:t>
      </w:r>
      <w:r>
        <w:rPr>
          <w:spacing w:val="-4"/>
        </w:rPr>
        <w:t xml:space="preserve"> </w:t>
      </w:r>
      <w:r w:rsidR="00F46D98" w:rsidRPr="002C30C3">
        <w:rPr>
          <w:color w:val="EE0000"/>
          <w:spacing w:val="-4"/>
        </w:rPr>
        <w:t>[insert full address of Facility</w:t>
      </w:r>
      <w:r w:rsidR="00F46D98">
        <w:rPr>
          <w:spacing w:val="-4"/>
        </w:rPr>
        <w:t xml:space="preserve">], (“ Facility) </w:t>
      </w:r>
      <w:r>
        <w:t>and</w:t>
      </w:r>
      <w:r>
        <w:rPr>
          <w:spacing w:val="-2"/>
        </w:rPr>
        <w:t xml:space="preserve"> </w:t>
      </w:r>
      <w:r w:rsidR="00F46D98">
        <w:rPr>
          <w:spacing w:val="-2"/>
        </w:rPr>
        <w:t xml:space="preserve">the State of Minnesota acting through its </w:t>
      </w:r>
      <w:r>
        <w:rPr>
          <w:b/>
        </w:rPr>
        <w:t>Board</w:t>
      </w:r>
      <w:r>
        <w:rPr>
          <w:b/>
          <w:spacing w:val="-3"/>
        </w:rPr>
        <w:t xml:space="preserve"> </w:t>
      </w:r>
      <w:r>
        <w:rPr>
          <w:b/>
        </w:rPr>
        <w:t>of</w:t>
      </w:r>
      <w:r>
        <w:rPr>
          <w:b/>
          <w:spacing w:val="-1"/>
        </w:rPr>
        <w:t xml:space="preserve"> </w:t>
      </w:r>
      <w:r>
        <w:rPr>
          <w:b/>
        </w:rPr>
        <w:t xml:space="preserve">Trustees of the Minnesota State Colleges and Universities on behalf </w:t>
      </w:r>
      <w:r w:rsidRPr="00D51B7D">
        <w:rPr>
          <w:bCs/>
        </w:rPr>
        <w:t>of</w:t>
      </w:r>
      <w:r w:rsidR="00F46D98" w:rsidRPr="00D51B7D">
        <w:rPr>
          <w:bCs/>
        </w:rPr>
        <w:t xml:space="preserve"> </w:t>
      </w:r>
      <w:r w:rsidR="00F46D98" w:rsidRPr="00D51B7D">
        <w:rPr>
          <w:b/>
          <w:color w:val="EE0000"/>
        </w:rPr>
        <w:t>[</w:t>
      </w:r>
      <w:r w:rsidR="00F46D98" w:rsidRPr="007F73BF">
        <w:rPr>
          <w:b/>
          <w:color w:val="EE0000"/>
        </w:rPr>
        <w:t>insert name of College/University</w:t>
      </w:r>
      <w:r w:rsidR="00F46D98" w:rsidRPr="002C30C3">
        <w:rPr>
          <w:b/>
          <w:color w:val="EE0000"/>
          <w:spacing w:val="40"/>
        </w:rPr>
        <w:t>]</w:t>
      </w:r>
      <w:r>
        <w:rPr>
          <w:b/>
          <w:spacing w:val="40"/>
        </w:rPr>
        <w:t>,</w:t>
      </w:r>
      <w:r w:rsidR="00F46D98" w:rsidRPr="00D51B7D">
        <w:rPr>
          <w:rStyle w:val="BodyTextChar"/>
        </w:rPr>
        <w:t>located at</w:t>
      </w:r>
      <w:r w:rsidR="000351AA">
        <w:rPr>
          <w:rStyle w:val="BodyTextChar"/>
        </w:rPr>
        <w:t xml:space="preserve"> </w:t>
      </w:r>
      <w:r w:rsidR="00F46D98" w:rsidRPr="00D51B7D">
        <w:rPr>
          <w:rStyle w:val="BodyTextChar"/>
          <w:color w:val="EE0000"/>
        </w:rPr>
        <w:t>[insert full address]</w:t>
      </w:r>
      <w:r w:rsidR="007F73BF" w:rsidRPr="00D51B7D">
        <w:rPr>
          <w:rStyle w:val="BodyTextChar"/>
          <w:color w:val="EE0000"/>
        </w:rPr>
        <w:t xml:space="preserve">, </w:t>
      </w:r>
      <w:r w:rsidR="00F46D98" w:rsidRPr="00D51B7D">
        <w:rPr>
          <w:rStyle w:val="BodyTextChar"/>
        </w:rPr>
        <w:t>(College/University)</w:t>
      </w:r>
      <w:r>
        <w:rPr>
          <w:b/>
          <w:spacing w:val="40"/>
        </w:rPr>
        <w:t>.</w:t>
      </w:r>
    </w:p>
    <w:p w14:paraId="237D7933" w14:textId="77777777" w:rsidR="00AD73C3" w:rsidRDefault="00AD73C3" w:rsidP="00AD73C3">
      <w:pPr>
        <w:pStyle w:val="BodyText"/>
        <w:spacing w:before="4"/>
        <w:ind w:left="0"/>
      </w:pPr>
    </w:p>
    <w:p w14:paraId="1F9F53D3" w14:textId="77777777" w:rsidR="00AD73C3" w:rsidRPr="00D51B7D" w:rsidRDefault="00AD73C3" w:rsidP="00103854">
      <w:pPr>
        <w:jc w:val="center"/>
        <w:rPr>
          <w:rFonts w:ascii="Calibri" w:hAnsi="Calibri" w:cs="Calibri"/>
          <w:b/>
          <w:bCs/>
          <w:sz w:val="24"/>
          <w:szCs w:val="24"/>
        </w:rPr>
      </w:pPr>
      <w:r w:rsidRPr="00D51B7D">
        <w:rPr>
          <w:rFonts w:ascii="Calibri" w:hAnsi="Calibri" w:cs="Calibri"/>
          <w:b/>
          <w:bCs/>
          <w:spacing w:val="-2"/>
          <w:sz w:val="24"/>
          <w:szCs w:val="24"/>
        </w:rPr>
        <w:t>Agreement</w:t>
      </w:r>
    </w:p>
    <w:p w14:paraId="3E5F8544" w14:textId="77777777" w:rsidR="00AD73C3" w:rsidRPr="00B67C5E" w:rsidRDefault="00AD73C3" w:rsidP="00AD73C3">
      <w:pPr>
        <w:pStyle w:val="ListParagraph"/>
        <w:numPr>
          <w:ilvl w:val="0"/>
          <w:numId w:val="2"/>
        </w:numPr>
        <w:tabs>
          <w:tab w:val="left" w:pos="1080"/>
        </w:tabs>
        <w:spacing w:before="2"/>
        <w:ind w:hanging="720"/>
        <w:contextualSpacing w:val="0"/>
        <w:rPr>
          <w:rFonts w:ascii="Calibri" w:hAnsi="Calibri" w:cs="Calibri"/>
          <w:b/>
          <w:sz w:val="24"/>
          <w:szCs w:val="24"/>
        </w:rPr>
      </w:pPr>
      <w:r w:rsidRPr="00B67C5E">
        <w:rPr>
          <w:rFonts w:ascii="Calibri" w:hAnsi="Calibri" w:cs="Calibri"/>
          <w:b/>
          <w:sz w:val="24"/>
          <w:szCs w:val="24"/>
        </w:rPr>
        <w:t>Term</w:t>
      </w:r>
      <w:r w:rsidRPr="00B67C5E">
        <w:rPr>
          <w:rFonts w:ascii="Calibri" w:hAnsi="Calibri" w:cs="Calibri"/>
          <w:b/>
          <w:spacing w:val="-1"/>
          <w:sz w:val="24"/>
          <w:szCs w:val="24"/>
        </w:rPr>
        <w:t xml:space="preserve"> </w:t>
      </w:r>
      <w:r w:rsidRPr="00B67C5E">
        <w:rPr>
          <w:rFonts w:ascii="Calibri" w:hAnsi="Calibri" w:cs="Calibri"/>
          <w:b/>
          <w:sz w:val="24"/>
          <w:szCs w:val="24"/>
        </w:rPr>
        <w:t>of</w:t>
      </w:r>
      <w:r w:rsidRPr="00B67C5E">
        <w:rPr>
          <w:rFonts w:ascii="Calibri" w:hAnsi="Calibri" w:cs="Calibri"/>
          <w:b/>
          <w:spacing w:val="-1"/>
          <w:sz w:val="24"/>
          <w:szCs w:val="24"/>
        </w:rPr>
        <w:t xml:space="preserve"> </w:t>
      </w:r>
      <w:r w:rsidRPr="00B67C5E">
        <w:rPr>
          <w:rFonts w:ascii="Calibri" w:hAnsi="Calibri" w:cs="Calibri"/>
          <w:b/>
          <w:spacing w:val="-2"/>
          <w:sz w:val="24"/>
          <w:szCs w:val="24"/>
        </w:rPr>
        <w:t>Agreement</w:t>
      </w:r>
    </w:p>
    <w:p w14:paraId="718863B5" w14:textId="71F166BB" w:rsidR="00AD73C3" w:rsidRDefault="00AD73C3" w:rsidP="009F02DF">
      <w:pPr>
        <w:pStyle w:val="ListParagraph"/>
        <w:numPr>
          <w:ilvl w:val="1"/>
          <w:numId w:val="2"/>
        </w:numPr>
        <w:tabs>
          <w:tab w:val="left" w:pos="1800"/>
        </w:tabs>
        <w:ind w:right="662"/>
        <w:contextualSpacing w:val="0"/>
      </w:pPr>
      <w:r>
        <w:rPr>
          <w:b/>
          <w:i/>
        </w:rPr>
        <w:t>Effective</w:t>
      </w:r>
      <w:r>
        <w:rPr>
          <w:b/>
          <w:i/>
          <w:spacing w:val="-3"/>
        </w:rPr>
        <w:t xml:space="preserve"> </w:t>
      </w:r>
      <w:r>
        <w:rPr>
          <w:b/>
          <w:i/>
        </w:rPr>
        <w:t>date</w:t>
      </w:r>
      <w:r>
        <w:rPr>
          <w:b/>
        </w:rPr>
        <w:t>:</w:t>
      </w:r>
      <w:r w:rsidR="009F02DF">
        <w:rPr>
          <w:b/>
        </w:rPr>
        <w:t xml:space="preserve"> </w:t>
      </w:r>
      <w:r w:rsidR="009F02DF" w:rsidRPr="00D51B7D">
        <w:rPr>
          <w:b/>
          <w:color w:val="EE0000"/>
        </w:rPr>
        <w:t>[insert month, day, year]</w:t>
      </w:r>
      <w:r>
        <w:t>,</w:t>
      </w:r>
      <w:r>
        <w:rPr>
          <w:spacing w:val="-3"/>
        </w:rPr>
        <w:t xml:space="preserve"> </w:t>
      </w:r>
      <w:r>
        <w:t>or</w:t>
      </w:r>
      <w:r>
        <w:rPr>
          <w:spacing w:val="-2"/>
        </w:rPr>
        <w:t xml:space="preserve"> </w:t>
      </w:r>
      <w:r>
        <w:t>the</w:t>
      </w:r>
      <w:r>
        <w:rPr>
          <w:spacing w:val="-3"/>
        </w:rPr>
        <w:t xml:space="preserve"> </w:t>
      </w:r>
      <w:r>
        <w:t>date</w:t>
      </w:r>
      <w:r>
        <w:rPr>
          <w:spacing w:val="-5"/>
        </w:rPr>
        <w:t xml:space="preserve"> </w:t>
      </w:r>
      <w:r>
        <w:t>the</w:t>
      </w:r>
      <w:r>
        <w:rPr>
          <w:spacing w:val="-3"/>
        </w:rPr>
        <w:t xml:space="preserve"> </w:t>
      </w:r>
      <w:r>
        <w:t>State</w:t>
      </w:r>
      <w:r>
        <w:rPr>
          <w:spacing w:val="-3"/>
        </w:rPr>
        <w:t xml:space="preserve"> </w:t>
      </w:r>
      <w:r>
        <w:t>obtains</w:t>
      </w:r>
      <w:r>
        <w:rPr>
          <w:spacing w:val="-3"/>
        </w:rPr>
        <w:t xml:space="preserve"> </w:t>
      </w:r>
      <w:r>
        <w:t>all</w:t>
      </w:r>
      <w:r>
        <w:rPr>
          <w:spacing w:val="-5"/>
        </w:rPr>
        <w:t xml:space="preserve"> </w:t>
      </w:r>
      <w:r>
        <w:t>required</w:t>
      </w:r>
      <w:r>
        <w:rPr>
          <w:spacing w:val="-3"/>
        </w:rPr>
        <w:t xml:space="preserve"> </w:t>
      </w:r>
      <w:r>
        <w:t>signatures under Minnesota Statutes Section 16C.05, subdivision 2, whichever is later.</w:t>
      </w:r>
    </w:p>
    <w:p w14:paraId="18660713" w14:textId="5971CB7E" w:rsidR="00AD73C3" w:rsidRPr="00103854" w:rsidRDefault="00AD73C3" w:rsidP="00103854">
      <w:pPr>
        <w:ind w:left="1800" w:firstLine="1"/>
      </w:pPr>
      <w:r>
        <w:rPr>
          <w:b/>
          <w:i/>
        </w:rPr>
        <w:t>Expiration date</w:t>
      </w:r>
      <w:r>
        <w:rPr>
          <w:b/>
        </w:rPr>
        <w:t>:</w:t>
      </w:r>
      <w:r w:rsidR="009F02DF">
        <w:rPr>
          <w:b/>
          <w:color w:val="FF0000"/>
        </w:rPr>
        <w:t xml:space="preserve"> [insert month, day, year]</w:t>
      </w:r>
      <w:r>
        <w:rPr>
          <w:color w:val="FF0000"/>
        </w:rPr>
        <w:t>,</w:t>
      </w:r>
      <w:r>
        <w:rPr>
          <w:color w:val="FF0000"/>
          <w:spacing w:val="-4"/>
        </w:rPr>
        <w:t xml:space="preserve"> </w:t>
      </w:r>
      <w:r>
        <w:t>or</w:t>
      </w:r>
      <w:r>
        <w:rPr>
          <w:spacing w:val="-3"/>
        </w:rPr>
        <w:t xml:space="preserve"> </w:t>
      </w:r>
      <w:r>
        <w:t>until</w:t>
      </w:r>
      <w:r>
        <w:rPr>
          <w:spacing w:val="-3"/>
        </w:rPr>
        <w:t xml:space="preserve"> </w:t>
      </w:r>
      <w:r>
        <w:t>all</w:t>
      </w:r>
      <w:r>
        <w:rPr>
          <w:spacing w:val="-6"/>
        </w:rPr>
        <w:t xml:space="preserve"> </w:t>
      </w:r>
      <w:r>
        <w:t>obligations</w:t>
      </w:r>
      <w:r>
        <w:rPr>
          <w:spacing w:val="-4"/>
        </w:rPr>
        <w:t xml:space="preserve"> </w:t>
      </w:r>
      <w:r>
        <w:t>have</w:t>
      </w:r>
      <w:r>
        <w:rPr>
          <w:spacing w:val="-4"/>
        </w:rPr>
        <w:t xml:space="preserve"> </w:t>
      </w:r>
      <w:r>
        <w:t>been</w:t>
      </w:r>
      <w:r>
        <w:rPr>
          <w:spacing w:val="-4"/>
        </w:rPr>
        <w:t xml:space="preserve"> </w:t>
      </w:r>
      <w:r>
        <w:t>satisfactorily</w:t>
      </w:r>
      <w:r>
        <w:rPr>
          <w:spacing w:val="-7"/>
        </w:rPr>
        <w:t xml:space="preserve"> </w:t>
      </w:r>
      <w:r>
        <w:t>fulfilled,</w:t>
      </w:r>
      <w:r>
        <w:rPr>
          <w:spacing w:val="-4"/>
        </w:rPr>
        <w:t xml:space="preserve"> </w:t>
      </w:r>
      <w:r>
        <w:t>whichever occurs first.</w:t>
      </w:r>
      <w:r w:rsidR="00B90E0D" w:rsidRPr="00B90E0D">
        <w:rPr>
          <w:rFonts w:cstheme="minorHAnsi"/>
          <w:szCs w:val="24"/>
        </w:rPr>
        <w:t xml:space="preserve"> </w:t>
      </w:r>
      <w:r w:rsidR="00B90E0D" w:rsidRPr="00C367DE">
        <w:rPr>
          <w:rFonts w:cstheme="minorHAnsi"/>
          <w:szCs w:val="24"/>
        </w:rPr>
        <w:t>This Agreement will not extend beyond five (5) years from the effective date.  No automatic renewal provisions are allowed.</w:t>
      </w:r>
    </w:p>
    <w:p w14:paraId="1D2A222C" w14:textId="03883C2C" w:rsidR="00AD73C3" w:rsidRPr="00B67C5E" w:rsidRDefault="00AD73C3" w:rsidP="00AD73C3">
      <w:pPr>
        <w:pStyle w:val="Heading1"/>
        <w:numPr>
          <w:ilvl w:val="0"/>
          <w:numId w:val="2"/>
        </w:numPr>
        <w:tabs>
          <w:tab w:val="left" w:pos="1079"/>
        </w:tabs>
        <w:spacing w:before="229" w:line="252" w:lineRule="exact"/>
        <w:ind w:left="1079" w:hanging="719"/>
        <w:rPr>
          <w:rFonts w:ascii="Calibri" w:hAnsi="Calibri" w:cs="Calibri"/>
          <w:b/>
          <w:bCs/>
          <w:color w:val="auto"/>
          <w:sz w:val="24"/>
          <w:szCs w:val="24"/>
        </w:rPr>
      </w:pPr>
      <w:r w:rsidRPr="00B67C5E">
        <w:rPr>
          <w:rFonts w:ascii="Calibri" w:hAnsi="Calibri" w:cs="Calibri"/>
          <w:b/>
          <w:bCs/>
          <w:color w:val="auto"/>
          <w:sz w:val="24"/>
          <w:szCs w:val="24"/>
        </w:rPr>
        <w:t>College/Universit</w:t>
      </w:r>
      <w:r w:rsidR="00B90E0D" w:rsidRPr="00B67C5E">
        <w:rPr>
          <w:rFonts w:ascii="Calibri" w:hAnsi="Calibri" w:cs="Calibri"/>
          <w:b/>
          <w:bCs/>
          <w:color w:val="auto"/>
          <w:sz w:val="24"/>
          <w:szCs w:val="24"/>
        </w:rPr>
        <w:t>y</w:t>
      </w:r>
      <w:r w:rsidRPr="00B67C5E">
        <w:rPr>
          <w:rFonts w:ascii="Calibri" w:hAnsi="Calibri" w:cs="Calibri"/>
          <w:b/>
          <w:bCs/>
          <w:color w:val="auto"/>
          <w:sz w:val="24"/>
          <w:szCs w:val="24"/>
        </w:rPr>
        <w:t xml:space="preserve"> Responsibilities</w:t>
      </w:r>
    </w:p>
    <w:p w14:paraId="2D1E154A" w14:textId="12605044" w:rsidR="00AD73C3" w:rsidRDefault="00AD73C3" w:rsidP="00AD73C3">
      <w:pPr>
        <w:pStyle w:val="ListParagraph"/>
        <w:numPr>
          <w:ilvl w:val="1"/>
          <w:numId w:val="2"/>
        </w:numPr>
        <w:tabs>
          <w:tab w:val="left" w:pos="1800"/>
        </w:tabs>
        <w:spacing w:before="227"/>
        <w:ind w:right="737"/>
        <w:contextualSpacing w:val="0"/>
      </w:pPr>
      <w:r>
        <w:t>The College/University, which is accredited by the Higher Learning Commission, is responsible for offering one or more of the following programs: a Practical Nursing Program; a Nursing Assistant Program; an Associate Degree Program in Nursing; a Baccalaureate Program in Nursing; a Baccalaureate Program for Registered Nurses; and/or</w:t>
      </w:r>
      <w:r w:rsidRPr="004B22C0">
        <w:rPr>
          <w:spacing w:val="-1"/>
        </w:rPr>
        <w:t xml:space="preserve"> </w:t>
      </w:r>
      <w:r>
        <w:t>a</w:t>
      </w:r>
      <w:r w:rsidRPr="004B22C0">
        <w:rPr>
          <w:spacing w:val="-2"/>
        </w:rPr>
        <w:t xml:space="preserve"> </w:t>
      </w:r>
      <w:r>
        <w:t>Nurse</w:t>
      </w:r>
      <w:r w:rsidRPr="004B22C0">
        <w:rPr>
          <w:spacing w:val="-2"/>
        </w:rPr>
        <w:t xml:space="preserve"> </w:t>
      </w:r>
      <w:r>
        <w:t>Refresher</w:t>
      </w:r>
      <w:r w:rsidRPr="004B22C0">
        <w:rPr>
          <w:spacing w:val="-1"/>
        </w:rPr>
        <w:t xml:space="preserve"> </w:t>
      </w:r>
      <w:r>
        <w:t>Program</w:t>
      </w:r>
      <w:r w:rsidR="00EE26AD">
        <w:t xml:space="preserve"> </w:t>
      </w:r>
      <w:r w:rsidR="00FC6461">
        <w:rPr>
          <w:color w:val="FF0000"/>
        </w:rPr>
        <w:t>[revise/insert other allied health programs as applicable</w:t>
      </w:r>
      <w:r w:rsidR="009E0F88">
        <w:rPr>
          <w:color w:val="FF0000"/>
        </w:rPr>
        <w:t>]</w:t>
      </w:r>
      <w:r>
        <w:t>.</w:t>
      </w:r>
      <w:r w:rsidRPr="004B22C0">
        <w:rPr>
          <w:spacing w:val="40"/>
        </w:rPr>
        <w:t xml:space="preserve"> </w:t>
      </w:r>
      <w:r>
        <w:t>Each</w:t>
      </w:r>
      <w:r w:rsidRPr="004B22C0">
        <w:rPr>
          <w:spacing w:val="-2"/>
        </w:rPr>
        <w:t xml:space="preserve"> </w:t>
      </w:r>
      <w:r>
        <w:t>program</w:t>
      </w:r>
      <w:r w:rsidRPr="004B22C0">
        <w:rPr>
          <w:spacing w:val="-6"/>
        </w:rPr>
        <w:t xml:space="preserve"> </w:t>
      </w:r>
      <w:r>
        <w:t>shall</w:t>
      </w:r>
      <w:r w:rsidRPr="004B22C0">
        <w:rPr>
          <w:spacing w:val="-4"/>
        </w:rPr>
        <w:t xml:space="preserve"> </w:t>
      </w:r>
      <w:r>
        <w:t>be</w:t>
      </w:r>
      <w:r w:rsidRPr="004B22C0">
        <w:rPr>
          <w:spacing w:val="-2"/>
        </w:rPr>
        <w:t xml:space="preserve"> </w:t>
      </w:r>
      <w:r>
        <w:t>either:</w:t>
      </w:r>
      <w:r w:rsidRPr="004B22C0">
        <w:rPr>
          <w:spacing w:val="40"/>
        </w:rPr>
        <w:t xml:space="preserve"> </w:t>
      </w:r>
      <w:r>
        <w:t>1)</w:t>
      </w:r>
      <w:r w:rsidRPr="004B22C0">
        <w:rPr>
          <w:spacing w:val="-4"/>
        </w:rPr>
        <w:t xml:space="preserve"> </w:t>
      </w:r>
      <w:r>
        <w:t>approved</w:t>
      </w:r>
      <w:r w:rsidRPr="004B22C0">
        <w:rPr>
          <w:spacing w:val="-2"/>
        </w:rPr>
        <w:t xml:space="preserve"> </w:t>
      </w:r>
      <w:r>
        <w:t>by</w:t>
      </w:r>
      <w:r w:rsidRPr="004B22C0">
        <w:rPr>
          <w:spacing w:val="-5"/>
        </w:rPr>
        <w:t xml:space="preserve"> </w:t>
      </w:r>
      <w:r>
        <w:t xml:space="preserve">the Minnesota Board of Nursing; and/or 2) approved by the Minnesota Department of </w:t>
      </w:r>
      <w:r w:rsidRPr="004B22C0">
        <w:rPr>
          <w:spacing w:val="-2"/>
        </w:rPr>
        <w:t>Health</w:t>
      </w:r>
      <w:r w:rsidR="00473E43">
        <w:rPr>
          <w:spacing w:val="-2"/>
        </w:rPr>
        <w:t>; and/or 3.) if applicable, by an</w:t>
      </w:r>
      <w:r w:rsidR="008C2CA6">
        <w:rPr>
          <w:spacing w:val="-2"/>
        </w:rPr>
        <w:t>other required accreditation body</w:t>
      </w:r>
      <w:r w:rsidRPr="004B22C0">
        <w:rPr>
          <w:spacing w:val="-2"/>
        </w:rPr>
        <w:t>.</w:t>
      </w:r>
    </w:p>
    <w:p w14:paraId="762395C4" w14:textId="77777777" w:rsidR="00AD73C3" w:rsidRDefault="00AD73C3" w:rsidP="00AD73C3">
      <w:pPr>
        <w:pStyle w:val="ListParagraph"/>
        <w:numPr>
          <w:ilvl w:val="1"/>
          <w:numId w:val="2"/>
        </w:numPr>
        <w:tabs>
          <w:tab w:val="left" w:pos="1799"/>
        </w:tabs>
        <w:spacing w:before="229"/>
        <w:ind w:right="389"/>
        <w:contextualSpacing w:val="0"/>
      </w:pPr>
      <w:r>
        <w:t>The College/University will select students with appropriate education and training for participation in Facility's training program.</w:t>
      </w:r>
      <w:r w:rsidRPr="004B22C0">
        <w:rPr>
          <w:spacing w:val="40"/>
        </w:rPr>
        <w:t xml:space="preserve"> </w:t>
      </w:r>
      <w:r>
        <w:t>The College/University will supervise its students</w:t>
      </w:r>
      <w:r w:rsidRPr="004B22C0">
        <w:rPr>
          <w:spacing w:val="-2"/>
        </w:rPr>
        <w:t xml:space="preserve"> </w:t>
      </w:r>
      <w:r>
        <w:t>during</w:t>
      </w:r>
      <w:r w:rsidRPr="004B22C0">
        <w:rPr>
          <w:spacing w:val="-5"/>
        </w:rPr>
        <w:t xml:space="preserve"> </w:t>
      </w:r>
      <w:r>
        <w:t>the</w:t>
      </w:r>
      <w:r w:rsidRPr="004B22C0">
        <w:rPr>
          <w:spacing w:val="-4"/>
        </w:rPr>
        <w:t xml:space="preserve"> </w:t>
      </w:r>
      <w:r>
        <w:t>clinical</w:t>
      </w:r>
      <w:r w:rsidRPr="004B22C0">
        <w:rPr>
          <w:spacing w:val="-4"/>
        </w:rPr>
        <w:t xml:space="preserve"> </w:t>
      </w:r>
      <w:r>
        <w:t>experience</w:t>
      </w:r>
      <w:r w:rsidRPr="004B22C0">
        <w:rPr>
          <w:spacing w:val="-2"/>
        </w:rPr>
        <w:t xml:space="preserve"> </w:t>
      </w:r>
      <w:r>
        <w:t>program</w:t>
      </w:r>
      <w:r w:rsidRPr="004B22C0">
        <w:rPr>
          <w:spacing w:val="-6"/>
        </w:rPr>
        <w:t xml:space="preserve"> </w:t>
      </w:r>
      <w:r>
        <w:t>at</w:t>
      </w:r>
      <w:r w:rsidRPr="004B22C0">
        <w:rPr>
          <w:spacing w:val="-1"/>
        </w:rPr>
        <w:t xml:space="preserve"> </w:t>
      </w:r>
      <w:r>
        <w:t>the</w:t>
      </w:r>
      <w:r w:rsidRPr="004B22C0">
        <w:rPr>
          <w:spacing w:val="-4"/>
        </w:rPr>
        <w:t xml:space="preserve"> </w:t>
      </w:r>
      <w:r>
        <w:t>Facility,</w:t>
      </w:r>
      <w:r w:rsidRPr="004B22C0">
        <w:rPr>
          <w:spacing w:val="-2"/>
        </w:rPr>
        <w:t xml:space="preserve"> </w:t>
      </w:r>
      <w:r>
        <w:t>unless</w:t>
      </w:r>
      <w:r w:rsidRPr="004B22C0">
        <w:rPr>
          <w:spacing w:val="-2"/>
        </w:rPr>
        <w:t xml:space="preserve"> </w:t>
      </w:r>
      <w:r>
        <w:t>otherwise</w:t>
      </w:r>
      <w:r w:rsidRPr="004B22C0">
        <w:rPr>
          <w:spacing w:val="-2"/>
        </w:rPr>
        <w:t xml:space="preserve"> </w:t>
      </w:r>
      <w:r>
        <w:t>agreed</w:t>
      </w:r>
      <w:r w:rsidRPr="004B22C0">
        <w:rPr>
          <w:spacing w:val="-2"/>
        </w:rPr>
        <w:t xml:space="preserve"> </w:t>
      </w:r>
      <w:r>
        <w:t>to in writing by the parties.</w:t>
      </w:r>
      <w:r w:rsidRPr="004B22C0">
        <w:rPr>
          <w:spacing w:val="40"/>
        </w:rPr>
        <w:t xml:space="preserve"> </w:t>
      </w:r>
      <w:r>
        <w:t>The College/University will provide its nursing faculty to effectively implement the clinical experience program at the Facility.</w:t>
      </w:r>
      <w:r w:rsidRPr="004B22C0">
        <w:rPr>
          <w:spacing w:val="40"/>
        </w:rPr>
        <w:t xml:space="preserve"> </w:t>
      </w:r>
      <w:r>
        <w:t>The College/University will provide at least one nursing faculty member for approximately every ten (10) students while the students are in the clinical experience program at the Facility.</w:t>
      </w:r>
      <w:r w:rsidRPr="004B22C0">
        <w:rPr>
          <w:spacing w:val="40"/>
        </w:rPr>
        <w:t xml:space="preserve"> </w:t>
      </w:r>
      <w:r>
        <w:t>The College/University faculty so assigned will hold current registered nurse licensure valid in the State of Minnesota.</w:t>
      </w:r>
    </w:p>
    <w:p w14:paraId="4E3570E5" w14:textId="77777777" w:rsidR="00AD73C3" w:rsidRDefault="00AD73C3" w:rsidP="00AD73C3">
      <w:pPr>
        <w:pStyle w:val="ListParagraph"/>
        <w:numPr>
          <w:ilvl w:val="1"/>
          <w:numId w:val="2"/>
        </w:numPr>
        <w:tabs>
          <w:tab w:val="left" w:pos="1800"/>
        </w:tabs>
        <w:spacing w:before="229"/>
        <w:ind w:right="389"/>
        <w:contextualSpacing w:val="0"/>
      </w:pPr>
      <w:r>
        <w:t>College/University</w:t>
      </w:r>
      <w:r w:rsidRPr="00B82370">
        <w:rPr>
          <w:spacing w:val="-6"/>
        </w:rPr>
        <w:t xml:space="preserve"> </w:t>
      </w:r>
      <w:r>
        <w:t>will</w:t>
      </w:r>
      <w:r w:rsidRPr="00B82370">
        <w:rPr>
          <w:spacing w:val="-2"/>
        </w:rPr>
        <w:t xml:space="preserve"> </w:t>
      </w:r>
      <w:r>
        <w:t>plan</w:t>
      </w:r>
      <w:r w:rsidRPr="00B82370">
        <w:rPr>
          <w:spacing w:val="-3"/>
        </w:rPr>
        <w:t xml:space="preserve"> </w:t>
      </w:r>
      <w:r>
        <w:t>for</w:t>
      </w:r>
      <w:r w:rsidRPr="00B82370">
        <w:rPr>
          <w:spacing w:val="-5"/>
        </w:rPr>
        <w:t xml:space="preserve"> </w:t>
      </w:r>
      <w:r>
        <w:t>all</w:t>
      </w:r>
      <w:r w:rsidRPr="00B82370">
        <w:rPr>
          <w:spacing w:val="-2"/>
        </w:rPr>
        <w:t xml:space="preserve"> </w:t>
      </w:r>
      <w:r>
        <w:t>student</w:t>
      </w:r>
      <w:r w:rsidRPr="00B82370">
        <w:rPr>
          <w:spacing w:val="-5"/>
        </w:rPr>
        <w:t xml:space="preserve"> </w:t>
      </w:r>
      <w:r>
        <w:t>learning</w:t>
      </w:r>
      <w:r w:rsidRPr="00B82370">
        <w:rPr>
          <w:spacing w:val="-6"/>
        </w:rPr>
        <w:t xml:space="preserve"> </w:t>
      </w:r>
      <w:r>
        <w:t>experiences,</w:t>
      </w:r>
      <w:r w:rsidRPr="00B82370">
        <w:rPr>
          <w:spacing w:val="-6"/>
        </w:rPr>
        <w:t xml:space="preserve"> </w:t>
      </w:r>
      <w:r>
        <w:t>including</w:t>
      </w:r>
      <w:r w:rsidRPr="00B82370">
        <w:rPr>
          <w:spacing w:val="-6"/>
        </w:rPr>
        <w:t xml:space="preserve"> </w:t>
      </w:r>
      <w:r>
        <w:t>directing</w:t>
      </w:r>
      <w:r w:rsidRPr="00B82370">
        <w:rPr>
          <w:spacing w:val="-6"/>
        </w:rPr>
        <w:t xml:space="preserve"> </w:t>
      </w:r>
      <w:r>
        <w:t>and evaluating.</w:t>
      </w:r>
      <w:r w:rsidRPr="00B82370">
        <w:rPr>
          <w:spacing w:val="40"/>
        </w:rPr>
        <w:t xml:space="preserve"> </w:t>
      </w:r>
      <w:r>
        <w:t>The College/University faculty and assigned students will attend the Facility’s orientation for clinical experience instructors, as deemed necessary by the College/University and the Facility.</w:t>
      </w:r>
    </w:p>
    <w:p w14:paraId="7338E239" w14:textId="77777777" w:rsidR="00AD73C3" w:rsidRDefault="00AD73C3" w:rsidP="00AD73C3">
      <w:pPr>
        <w:pStyle w:val="ListParagraph"/>
        <w:numPr>
          <w:ilvl w:val="1"/>
          <w:numId w:val="2"/>
        </w:numPr>
        <w:tabs>
          <w:tab w:val="left" w:pos="1800"/>
        </w:tabs>
        <w:spacing w:before="229"/>
        <w:ind w:right="389"/>
        <w:contextualSpacing w:val="0"/>
      </w:pPr>
      <w:r>
        <w:t>The College/University will provide the Facility, at its request, with objectives for the clinical</w:t>
      </w:r>
      <w:r w:rsidRPr="00B82370">
        <w:rPr>
          <w:spacing w:val="-5"/>
        </w:rPr>
        <w:t xml:space="preserve"> </w:t>
      </w:r>
      <w:r>
        <w:t>experience</w:t>
      </w:r>
      <w:r w:rsidRPr="00B82370">
        <w:rPr>
          <w:spacing w:val="-5"/>
        </w:rPr>
        <w:t xml:space="preserve"> </w:t>
      </w:r>
      <w:r>
        <w:t>program.</w:t>
      </w:r>
      <w:r w:rsidRPr="00B82370">
        <w:rPr>
          <w:spacing w:val="40"/>
        </w:rPr>
        <w:t xml:space="preserve"> </w:t>
      </w:r>
      <w:r>
        <w:t>Implementation</w:t>
      </w:r>
      <w:r w:rsidRPr="00B82370">
        <w:rPr>
          <w:spacing w:val="-3"/>
        </w:rPr>
        <w:t xml:space="preserve"> </w:t>
      </w:r>
      <w:r>
        <w:t>of</w:t>
      </w:r>
      <w:r w:rsidRPr="00B82370">
        <w:rPr>
          <w:spacing w:val="-2"/>
        </w:rPr>
        <w:t xml:space="preserve"> </w:t>
      </w:r>
      <w:r>
        <w:t>those</w:t>
      </w:r>
      <w:r w:rsidRPr="00B82370">
        <w:rPr>
          <w:spacing w:val="-5"/>
        </w:rPr>
        <w:t xml:space="preserve"> </w:t>
      </w:r>
      <w:r>
        <w:t>objectives</w:t>
      </w:r>
      <w:r w:rsidRPr="00B82370">
        <w:rPr>
          <w:spacing w:val="-3"/>
        </w:rPr>
        <w:t xml:space="preserve"> </w:t>
      </w:r>
      <w:r>
        <w:t>will</w:t>
      </w:r>
      <w:r w:rsidRPr="00B82370">
        <w:rPr>
          <w:spacing w:val="-2"/>
        </w:rPr>
        <w:t xml:space="preserve"> </w:t>
      </w:r>
      <w:r>
        <w:t>be</w:t>
      </w:r>
      <w:r w:rsidRPr="00B82370">
        <w:rPr>
          <w:spacing w:val="-5"/>
        </w:rPr>
        <w:t xml:space="preserve"> </w:t>
      </w:r>
      <w:r>
        <w:t>accomplished</w:t>
      </w:r>
      <w:r w:rsidRPr="00B82370">
        <w:rPr>
          <w:spacing w:val="-3"/>
        </w:rPr>
        <w:t xml:space="preserve"> </w:t>
      </w:r>
      <w:r>
        <w:t>by the College/University in cooperation with the Facility’s designated representative.</w:t>
      </w:r>
    </w:p>
    <w:p w14:paraId="348D23CF" w14:textId="4DED5BF0" w:rsidR="00AD73C3" w:rsidRDefault="00AD73C3" w:rsidP="002C30C3">
      <w:pPr>
        <w:pStyle w:val="ListParagraph"/>
        <w:numPr>
          <w:ilvl w:val="1"/>
          <w:numId w:val="2"/>
        </w:numPr>
        <w:tabs>
          <w:tab w:val="left" w:pos="1799"/>
        </w:tabs>
        <w:spacing w:before="74"/>
        <w:ind w:right="385"/>
        <w:contextualSpacing w:val="0"/>
      </w:pPr>
      <w:r>
        <w:t>The College/University will provide the Facility with a list of the students who are participating</w:t>
      </w:r>
      <w:r w:rsidRPr="005026A1">
        <w:rPr>
          <w:spacing w:val="-5"/>
        </w:rPr>
        <w:t xml:space="preserve"> </w:t>
      </w:r>
      <w:r>
        <w:t>in</w:t>
      </w:r>
      <w:r w:rsidRPr="005026A1">
        <w:rPr>
          <w:spacing w:val="-3"/>
        </w:rPr>
        <w:t xml:space="preserve"> </w:t>
      </w:r>
      <w:r>
        <w:t>the</w:t>
      </w:r>
      <w:r w:rsidRPr="005026A1">
        <w:rPr>
          <w:spacing w:val="-3"/>
        </w:rPr>
        <w:t xml:space="preserve"> </w:t>
      </w:r>
      <w:r>
        <w:t>clinical</w:t>
      </w:r>
      <w:r w:rsidRPr="005026A1">
        <w:rPr>
          <w:spacing w:val="-5"/>
        </w:rPr>
        <w:t xml:space="preserve"> </w:t>
      </w:r>
      <w:r>
        <w:t>experience</w:t>
      </w:r>
      <w:r w:rsidRPr="005026A1">
        <w:rPr>
          <w:spacing w:val="-3"/>
        </w:rPr>
        <w:t xml:space="preserve"> </w:t>
      </w:r>
      <w:r>
        <w:t>program,</w:t>
      </w:r>
      <w:r w:rsidRPr="005026A1">
        <w:rPr>
          <w:spacing w:val="-3"/>
        </w:rPr>
        <w:t xml:space="preserve"> </w:t>
      </w:r>
      <w:r>
        <w:t>the</w:t>
      </w:r>
      <w:r w:rsidRPr="005026A1">
        <w:rPr>
          <w:spacing w:val="-3"/>
        </w:rPr>
        <w:t xml:space="preserve"> </w:t>
      </w:r>
      <w:r>
        <w:t>unit(s)</w:t>
      </w:r>
      <w:r w:rsidRPr="005026A1">
        <w:rPr>
          <w:spacing w:val="-2"/>
        </w:rPr>
        <w:t xml:space="preserve"> </w:t>
      </w:r>
      <w:r>
        <w:t>within</w:t>
      </w:r>
      <w:r w:rsidRPr="005026A1">
        <w:rPr>
          <w:spacing w:val="-5"/>
        </w:rPr>
        <w:t xml:space="preserve"> </w:t>
      </w:r>
      <w:r>
        <w:t>the</w:t>
      </w:r>
      <w:r w:rsidRPr="005026A1">
        <w:rPr>
          <w:spacing w:val="-3"/>
        </w:rPr>
        <w:t xml:space="preserve"> </w:t>
      </w:r>
      <w:r>
        <w:t>Facility</w:t>
      </w:r>
      <w:r w:rsidRPr="005026A1">
        <w:rPr>
          <w:spacing w:val="-5"/>
        </w:rPr>
        <w:t xml:space="preserve"> </w:t>
      </w:r>
      <w:r>
        <w:t>where</w:t>
      </w:r>
      <w:r w:rsidRPr="005026A1">
        <w:rPr>
          <w:spacing w:val="-3"/>
        </w:rPr>
        <w:t xml:space="preserve"> </w:t>
      </w:r>
      <w:r>
        <w:t>they are assigned, and the dates of each student’s participation in the program.</w:t>
      </w:r>
      <w:r w:rsidRPr="005026A1">
        <w:rPr>
          <w:spacing w:val="40"/>
        </w:rPr>
        <w:t xml:space="preserve"> </w:t>
      </w:r>
      <w:r>
        <w:t>The Facility</w:t>
      </w:r>
      <w:r w:rsidR="005026A1">
        <w:t xml:space="preserve"> </w:t>
      </w:r>
      <w:r>
        <w:lastRenderedPageBreak/>
        <w:t>will</w:t>
      </w:r>
      <w:r w:rsidRPr="005026A1">
        <w:rPr>
          <w:spacing w:val="-5"/>
        </w:rPr>
        <w:t xml:space="preserve"> </w:t>
      </w:r>
      <w:r>
        <w:t>be</w:t>
      </w:r>
      <w:r w:rsidRPr="005026A1">
        <w:rPr>
          <w:spacing w:val="-3"/>
        </w:rPr>
        <w:t xml:space="preserve"> </w:t>
      </w:r>
      <w:r>
        <w:t>provided</w:t>
      </w:r>
      <w:r w:rsidRPr="005026A1">
        <w:rPr>
          <w:spacing w:val="-3"/>
        </w:rPr>
        <w:t xml:space="preserve"> </w:t>
      </w:r>
      <w:r>
        <w:t>with</w:t>
      </w:r>
      <w:r w:rsidRPr="005026A1">
        <w:rPr>
          <w:spacing w:val="-3"/>
        </w:rPr>
        <w:t xml:space="preserve"> </w:t>
      </w:r>
      <w:r>
        <w:t>personal</w:t>
      </w:r>
      <w:r w:rsidRPr="005026A1">
        <w:rPr>
          <w:spacing w:val="-2"/>
        </w:rPr>
        <w:t xml:space="preserve"> </w:t>
      </w:r>
      <w:r>
        <w:t>data</w:t>
      </w:r>
      <w:r w:rsidRPr="005026A1">
        <w:rPr>
          <w:spacing w:val="-5"/>
        </w:rPr>
        <w:t xml:space="preserve"> </w:t>
      </w:r>
      <w:r>
        <w:t>on</w:t>
      </w:r>
      <w:r w:rsidRPr="005026A1">
        <w:rPr>
          <w:spacing w:val="-3"/>
        </w:rPr>
        <w:t xml:space="preserve"> </w:t>
      </w:r>
      <w:r>
        <w:t>each</w:t>
      </w:r>
      <w:r w:rsidRPr="005026A1">
        <w:rPr>
          <w:spacing w:val="-3"/>
        </w:rPr>
        <w:t xml:space="preserve"> </w:t>
      </w:r>
      <w:r>
        <w:t>student,</w:t>
      </w:r>
      <w:r w:rsidRPr="005026A1">
        <w:rPr>
          <w:spacing w:val="-6"/>
        </w:rPr>
        <w:t xml:space="preserve"> </w:t>
      </w:r>
      <w:r>
        <w:t>including</w:t>
      </w:r>
      <w:r w:rsidRPr="005026A1">
        <w:rPr>
          <w:spacing w:val="-6"/>
        </w:rPr>
        <w:t xml:space="preserve"> </w:t>
      </w:r>
      <w:r>
        <w:t>the</w:t>
      </w:r>
      <w:r w:rsidRPr="005026A1">
        <w:rPr>
          <w:spacing w:val="-5"/>
        </w:rPr>
        <w:t xml:space="preserve"> </w:t>
      </w:r>
      <w:r>
        <w:t>student's</w:t>
      </w:r>
      <w:r w:rsidRPr="005026A1">
        <w:rPr>
          <w:spacing w:val="-3"/>
        </w:rPr>
        <w:t xml:space="preserve"> </w:t>
      </w:r>
      <w:r>
        <w:t xml:space="preserve">background and level of training. </w:t>
      </w:r>
    </w:p>
    <w:p w14:paraId="0FBCEF70" w14:textId="77777777" w:rsidR="00AD73C3" w:rsidRDefault="00AD73C3" w:rsidP="00AD73C3">
      <w:pPr>
        <w:pStyle w:val="BodyText"/>
        <w:numPr>
          <w:ilvl w:val="1"/>
          <w:numId w:val="2"/>
        </w:numPr>
        <w:spacing w:before="74"/>
        <w:ind w:right="385"/>
      </w:pPr>
      <w:r>
        <w:t>The</w:t>
      </w:r>
      <w:r>
        <w:rPr>
          <w:spacing w:val="-4"/>
        </w:rPr>
        <w:t xml:space="preserve"> </w:t>
      </w:r>
      <w:r>
        <w:t>College/University</w:t>
      </w:r>
      <w:r>
        <w:rPr>
          <w:spacing w:val="-5"/>
        </w:rPr>
        <w:t xml:space="preserve"> </w:t>
      </w:r>
      <w:r>
        <w:t>will</w:t>
      </w:r>
      <w:r>
        <w:rPr>
          <w:spacing w:val="-1"/>
        </w:rPr>
        <w:t xml:space="preserve"> </w:t>
      </w:r>
      <w:r>
        <w:t>notify</w:t>
      </w:r>
      <w:r>
        <w:rPr>
          <w:spacing w:val="-5"/>
        </w:rPr>
        <w:t xml:space="preserve"> </w:t>
      </w:r>
      <w:r>
        <w:t>the</w:t>
      </w:r>
      <w:r>
        <w:rPr>
          <w:spacing w:val="-2"/>
        </w:rPr>
        <w:t xml:space="preserve"> </w:t>
      </w:r>
      <w:r>
        <w:t>Facility</w:t>
      </w:r>
      <w:r>
        <w:rPr>
          <w:spacing w:val="-5"/>
        </w:rPr>
        <w:t xml:space="preserve"> </w:t>
      </w:r>
      <w:r>
        <w:t>if</w:t>
      </w:r>
      <w:r>
        <w:rPr>
          <w:spacing w:val="-1"/>
        </w:rPr>
        <w:t xml:space="preserve"> </w:t>
      </w:r>
      <w:r>
        <w:t>there</w:t>
      </w:r>
      <w:r>
        <w:rPr>
          <w:spacing w:val="-4"/>
        </w:rPr>
        <w:t xml:space="preserve"> </w:t>
      </w:r>
      <w:r>
        <w:t>is</w:t>
      </w:r>
      <w:r>
        <w:rPr>
          <w:spacing w:val="-2"/>
        </w:rPr>
        <w:t xml:space="preserve"> </w:t>
      </w:r>
      <w:r>
        <w:t>a</w:t>
      </w:r>
      <w:r>
        <w:rPr>
          <w:spacing w:val="-4"/>
        </w:rPr>
        <w:t xml:space="preserve"> </w:t>
      </w:r>
      <w:r>
        <w:t>change</w:t>
      </w:r>
      <w:r>
        <w:rPr>
          <w:spacing w:val="-2"/>
        </w:rPr>
        <w:t xml:space="preserve"> </w:t>
      </w:r>
      <w:r>
        <w:t>to</w:t>
      </w:r>
      <w:r>
        <w:rPr>
          <w:spacing w:val="-2"/>
        </w:rPr>
        <w:t xml:space="preserve"> </w:t>
      </w:r>
      <w:r>
        <w:t>the</w:t>
      </w:r>
      <w:r>
        <w:rPr>
          <w:spacing w:val="-2"/>
        </w:rPr>
        <w:t xml:space="preserve"> </w:t>
      </w:r>
      <w:r>
        <w:t>designated faculty member/fieldwork coordinator.</w:t>
      </w:r>
    </w:p>
    <w:p w14:paraId="5E3A52D5" w14:textId="77777777" w:rsidR="00AD73C3" w:rsidRDefault="00AD73C3" w:rsidP="00AD73C3">
      <w:pPr>
        <w:pStyle w:val="BodyText"/>
        <w:numPr>
          <w:ilvl w:val="1"/>
          <w:numId w:val="2"/>
        </w:numPr>
        <w:spacing w:before="74"/>
        <w:ind w:right="385"/>
      </w:pPr>
      <w:r>
        <w:t>The College/University will advise students of their responsibilities regarding participation in the clinical/fieldwork education process and assure that students have earned</w:t>
      </w:r>
      <w:r w:rsidRPr="00B82370">
        <w:rPr>
          <w:spacing w:val="-2"/>
        </w:rPr>
        <w:t xml:space="preserve"> </w:t>
      </w:r>
      <w:r>
        <w:t>a</w:t>
      </w:r>
      <w:r w:rsidRPr="00B82370">
        <w:rPr>
          <w:spacing w:val="-4"/>
        </w:rPr>
        <w:t xml:space="preserve"> </w:t>
      </w:r>
      <w:r>
        <w:t>satisfactory</w:t>
      </w:r>
      <w:r w:rsidRPr="00B82370">
        <w:rPr>
          <w:spacing w:val="-5"/>
        </w:rPr>
        <w:t xml:space="preserve"> </w:t>
      </w:r>
      <w:r>
        <w:t>record</w:t>
      </w:r>
      <w:r w:rsidRPr="00B82370">
        <w:rPr>
          <w:spacing w:val="-5"/>
        </w:rPr>
        <w:t xml:space="preserve"> </w:t>
      </w:r>
      <w:r>
        <w:t>and</w:t>
      </w:r>
      <w:r w:rsidRPr="00B82370">
        <w:rPr>
          <w:spacing w:val="-2"/>
        </w:rPr>
        <w:t xml:space="preserve"> </w:t>
      </w:r>
      <w:r>
        <w:t>have</w:t>
      </w:r>
      <w:r w:rsidRPr="00B82370">
        <w:rPr>
          <w:spacing w:val="-2"/>
        </w:rPr>
        <w:t xml:space="preserve"> </w:t>
      </w:r>
      <w:r>
        <w:t>met</w:t>
      </w:r>
      <w:r w:rsidRPr="00B82370">
        <w:rPr>
          <w:spacing w:val="-1"/>
        </w:rPr>
        <w:t xml:space="preserve"> </w:t>
      </w:r>
      <w:r>
        <w:t>the</w:t>
      </w:r>
      <w:r w:rsidRPr="00B82370">
        <w:rPr>
          <w:spacing w:val="-4"/>
        </w:rPr>
        <w:t xml:space="preserve"> </w:t>
      </w:r>
      <w:r>
        <w:t>minimum</w:t>
      </w:r>
      <w:r w:rsidRPr="00B82370">
        <w:rPr>
          <w:spacing w:val="-6"/>
        </w:rPr>
        <w:t xml:space="preserve"> </w:t>
      </w:r>
      <w:r>
        <w:t>requirements</w:t>
      </w:r>
      <w:r w:rsidRPr="00B82370">
        <w:rPr>
          <w:spacing w:val="-4"/>
        </w:rPr>
        <w:t xml:space="preserve"> </w:t>
      </w:r>
      <w:r>
        <w:t>established</w:t>
      </w:r>
      <w:r w:rsidRPr="00B82370">
        <w:rPr>
          <w:spacing w:val="-5"/>
        </w:rPr>
        <w:t xml:space="preserve"> </w:t>
      </w:r>
      <w:r>
        <w:t>by</w:t>
      </w:r>
      <w:r w:rsidRPr="00B82370">
        <w:rPr>
          <w:spacing w:val="-5"/>
        </w:rPr>
        <w:t xml:space="preserve"> </w:t>
      </w:r>
      <w:r>
        <w:t>the College/University's program.</w:t>
      </w:r>
    </w:p>
    <w:p w14:paraId="7E88A997" w14:textId="77777777" w:rsidR="00AD73C3" w:rsidRDefault="00AD73C3" w:rsidP="00AD73C3">
      <w:pPr>
        <w:pStyle w:val="BodyText"/>
        <w:numPr>
          <w:ilvl w:val="1"/>
          <w:numId w:val="2"/>
        </w:numPr>
        <w:spacing w:before="74"/>
        <w:ind w:right="385"/>
      </w:pPr>
      <w:r>
        <w:t>The</w:t>
      </w:r>
      <w:r w:rsidRPr="00B82370">
        <w:rPr>
          <w:spacing w:val="-5"/>
        </w:rPr>
        <w:t xml:space="preserve"> </w:t>
      </w:r>
      <w:r>
        <w:t>College/University</w:t>
      </w:r>
      <w:r w:rsidRPr="00B82370">
        <w:rPr>
          <w:spacing w:val="-6"/>
        </w:rPr>
        <w:t xml:space="preserve"> </w:t>
      </w:r>
      <w:r>
        <w:t>will</w:t>
      </w:r>
      <w:r w:rsidRPr="00B82370">
        <w:rPr>
          <w:spacing w:val="-2"/>
        </w:rPr>
        <w:t xml:space="preserve"> inform students that as a condition of participation at the Facility, the Facility </w:t>
      </w:r>
      <w:r>
        <w:t>requires</w:t>
      </w:r>
      <w:r w:rsidRPr="00B82370">
        <w:rPr>
          <w:spacing w:val="-3"/>
        </w:rPr>
        <w:t xml:space="preserve"> </w:t>
      </w:r>
      <w:r>
        <w:t>students</w:t>
      </w:r>
      <w:r w:rsidRPr="00B82370">
        <w:rPr>
          <w:spacing w:val="-3"/>
        </w:rPr>
        <w:t xml:space="preserve"> </w:t>
      </w:r>
      <w:r>
        <w:t>to</w:t>
      </w:r>
      <w:r w:rsidRPr="00B82370">
        <w:rPr>
          <w:spacing w:val="-6"/>
        </w:rPr>
        <w:t xml:space="preserve"> </w:t>
      </w:r>
      <w:r>
        <w:t>abide</w:t>
      </w:r>
      <w:r w:rsidRPr="00B82370">
        <w:rPr>
          <w:spacing w:val="-3"/>
        </w:rPr>
        <w:t xml:space="preserve"> </w:t>
      </w:r>
      <w:r>
        <w:t>by</w:t>
      </w:r>
      <w:r w:rsidRPr="00B82370">
        <w:rPr>
          <w:spacing w:val="-6"/>
        </w:rPr>
        <w:t xml:space="preserve"> </w:t>
      </w:r>
      <w:r>
        <w:t>all</w:t>
      </w:r>
      <w:r w:rsidRPr="00B82370">
        <w:rPr>
          <w:spacing w:val="-2"/>
        </w:rPr>
        <w:t xml:space="preserve"> </w:t>
      </w:r>
      <w:r>
        <w:t>rules</w:t>
      </w:r>
      <w:r w:rsidRPr="00B82370">
        <w:rPr>
          <w:spacing w:val="-5"/>
        </w:rPr>
        <w:t xml:space="preserve"> </w:t>
      </w:r>
      <w:r>
        <w:t>and</w:t>
      </w:r>
      <w:r w:rsidRPr="00B82370">
        <w:rPr>
          <w:spacing w:val="-3"/>
        </w:rPr>
        <w:t xml:space="preserve"> </w:t>
      </w:r>
      <w:r>
        <w:t>procedures governing Facility.</w:t>
      </w:r>
    </w:p>
    <w:p w14:paraId="5BDEFB7E" w14:textId="77777777" w:rsidR="00AD73C3" w:rsidRDefault="00AD73C3" w:rsidP="00AD73C3">
      <w:pPr>
        <w:pStyle w:val="BodyText"/>
        <w:numPr>
          <w:ilvl w:val="1"/>
          <w:numId w:val="2"/>
        </w:numPr>
        <w:spacing w:before="74"/>
        <w:ind w:right="385"/>
      </w:pPr>
      <w:r>
        <w:t>The College/University agrees and represents that it will require all students and faculty assigned</w:t>
      </w:r>
      <w:r w:rsidRPr="00B82370">
        <w:rPr>
          <w:spacing w:val="-2"/>
        </w:rPr>
        <w:t xml:space="preserve"> </w:t>
      </w:r>
      <w:r>
        <w:t>to</w:t>
      </w:r>
      <w:r w:rsidRPr="00B82370">
        <w:rPr>
          <w:spacing w:val="-2"/>
        </w:rPr>
        <w:t xml:space="preserve"> </w:t>
      </w:r>
      <w:r>
        <w:t>the program</w:t>
      </w:r>
      <w:r w:rsidRPr="00B82370">
        <w:rPr>
          <w:spacing w:val="-3"/>
        </w:rPr>
        <w:t xml:space="preserve"> </w:t>
      </w:r>
      <w:r>
        <w:t>to</w:t>
      </w:r>
      <w:r w:rsidRPr="00B82370">
        <w:rPr>
          <w:spacing w:val="-2"/>
        </w:rPr>
        <w:t xml:space="preserve"> </w:t>
      </w:r>
      <w:r>
        <w:t>have completed</w:t>
      </w:r>
      <w:r w:rsidRPr="00B82370">
        <w:rPr>
          <w:spacing w:val="-2"/>
        </w:rPr>
        <w:t xml:space="preserve"> </w:t>
      </w:r>
      <w:r>
        <w:t>a background study</w:t>
      </w:r>
      <w:r w:rsidRPr="00B82370">
        <w:rPr>
          <w:spacing w:val="-2"/>
        </w:rPr>
        <w:t xml:space="preserve"> </w:t>
      </w:r>
      <w:r>
        <w:t>conducted</w:t>
      </w:r>
      <w:r w:rsidRPr="00B82370">
        <w:rPr>
          <w:spacing w:val="-2"/>
        </w:rPr>
        <w:t xml:space="preserve"> </w:t>
      </w:r>
      <w:r>
        <w:t>in accordance with Minnesota Statues Chapter 245C, Human Services Background Studies, as a pre-condition</w:t>
      </w:r>
      <w:r w:rsidRPr="00B82370">
        <w:rPr>
          <w:spacing w:val="-2"/>
        </w:rPr>
        <w:t xml:space="preserve"> </w:t>
      </w:r>
      <w:r>
        <w:t>to</w:t>
      </w:r>
      <w:r w:rsidRPr="00B82370">
        <w:rPr>
          <w:spacing w:val="-5"/>
        </w:rPr>
        <w:t xml:space="preserve"> </w:t>
      </w:r>
      <w:r>
        <w:t>participation</w:t>
      </w:r>
      <w:r w:rsidRPr="00B82370">
        <w:rPr>
          <w:spacing w:val="-5"/>
        </w:rPr>
        <w:t xml:space="preserve"> </w:t>
      </w:r>
      <w:r>
        <w:t>in</w:t>
      </w:r>
      <w:r w:rsidRPr="00B82370">
        <w:rPr>
          <w:spacing w:val="-5"/>
        </w:rPr>
        <w:t xml:space="preserve"> </w:t>
      </w:r>
      <w:r>
        <w:t>the</w:t>
      </w:r>
      <w:r w:rsidRPr="00B82370">
        <w:rPr>
          <w:spacing w:val="-2"/>
        </w:rPr>
        <w:t xml:space="preserve"> </w:t>
      </w:r>
      <w:r>
        <w:t>clinical</w:t>
      </w:r>
      <w:r w:rsidRPr="00B82370">
        <w:rPr>
          <w:spacing w:val="-4"/>
        </w:rPr>
        <w:t xml:space="preserve"> </w:t>
      </w:r>
      <w:r>
        <w:t>experience.</w:t>
      </w:r>
      <w:r w:rsidRPr="00B82370">
        <w:rPr>
          <w:spacing w:val="40"/>
        </w:rPr>
        <w:t xml:space="preserve"> </w:t>
      </w:r>
      <w:r>
        <w:t>College/University</w:t>
      </w:r>
      <w:r w:rsidRPr="00B82370">
        <w:rPr>
          <w:spacing w:val="-5"/>
        </w:rPr>
        <w:t xml:space="preserve"> </w:t>
      </w:r>
      <w:r>
        <w:t>will</w:t>
      </w:r>
      <w:r w:rsidRPr="00B82370">
        <w:rPr>
          <w:spacing w:val="-2"/>
        </w:rPr>
        <w:t xml:space="preserve"> </w:t>
      </w:r>
      <w:r>
        <w:t>not</w:t>
      </w:r>
      <w:r w:rsidRPr="00B82370">
        <w:rPr>
          <w:spacing w:val="-2"/>
        </w:rPr>
        <w:t xml:space="preserve"> </w:t>
      </w:r>
      <w:r>
        <w:t>assign</w:t>
      </w:r>
      <w:r w:rsidRPr="00B82370">
        <w:rPr>
          <w:spacing w:val="-2"/>
        </w:rPr>
        <w:t xml:space="preserve"> </w:t>
      </w:r>
      <w:r>
        <w:t>a student or faculty member to the Facility if his/her background study documents ineligibility to have direct contact with Facility's patients or residents under applicable law or regulations.</w:t>
      </w:r>
      <w:r w:rsidRPr="00B82370">
        <w:rPr>
          <w:spacing w:val="40"/>
        </w:rPr>
        <w:t xml:space="preserve"> </w:t>
      </w:r>
      <w:r>
        <w:t>College/University shall provide the Facility with documentation regarding the completion or results of the background study pursuant to the written consent of the subject.</w:t>
      </w:r>
    </w:p>
    <w:p w14:paraId="1462F182" w14:textId="77777777" w:rsidR="00AD73C3" w:rsidRDefault="00AD73C3" w:rsidP="00AD73C3">
      <w:pPr>
        <w:pStyle w:val="ListParagraph"/>
        <w:numPr>
          <w:ilvl w:val="1"/>
          <w:numId w:val="2"/>
        </w:numPr>
        <w:tabs>
          <w:tab w:val="left" w:pos="1800"/>
        </w:tabs>
        <w:spacing w:before="231"/>
        <w:ind w:right="774"/>
        <w:contextualSpacing w:val="0"/>
      </w:pPr>
      <w:r>
        <w:t>The College/University will maintain a record of students’ health examinations and current</w:t>
      </w:r>
      <w:r w:rsidRPr="00B82370">
        <w:rPr>
          <w:spacing w:val="-5"/>
        </w:rPr>
        <w:t xml:space="preserve"> </w:t>
      </w:r>
      <w:r>
        <w:t>immunizations</w:t>
      </w:r>
      <w:r w:rsidRPr="00B82370">
        <w:rPr>
          <w:spacing w:val="-4"/>
        </w:rPr>
        <w:t xml:space="preserve"> </w:t>
      </w:r>
      <w:r>
        <w:t>and</w:t>
      </w:r>
      <w:r w:rsidRPr="00B82370">
        <w:rPr>
          <w:spacing w:val="-6"/>
        </w:rPr>
        <w:t xml:space="preserve"> </w:t>
      </w:r>
      <w:r>
        <w:t>shall</w:t>
      </w:r>
      <w:r w:rsidRPr="00B82370">
        <w:rPr>
          <w:spacing w:val="-3"/>
        </w:rPr>
        <w:t xml:space="preserve"> </w:t>
      </w:r>
      <w:r>
        <w:t>obtain</w:t>
      </w:r>
      <w:r w:rsidRPr="00B82370">
        <w:rPr>
          <w:spacing w:val="-4"/>
        </w:rPr>
        <w:t xml:space="preserve"> </w:t>
      </w:r>
      <w:r>
        <w:t>students’</w:t>
      </w:r>
      <w:r w:rsidRPr="00B82370">
        <w:rPr>
          <w:spacing w:val="-3"/>
        </w:rPr>
        <w:t xml:space="preserve"> </w:t>
      </w:r>
      <w:r>
        <w:t>permission</w:t>
      </w:r>
      <w:r w:rsidRPr="00B82370">
        <w:rPr>
          <w:spacing w:val="-4"/>
        </w:rPr>
        <w:t xml:space="preserve"> </w:t>
      </w:r>
      <w:r>
        <w:t>to</w:t>
      </w:r>
      <w:r w:rsidRPr="00B82370">
        <w:rPr>
          <w:spacing w:val="-6"/>
        </w:rPr>
        <w:t xml:space="preserve"> </w:t>
      </w:r>
      <w:r>
        <w:t>submit</w:t>
      </w:r>
      <w:r w:rsidRPr="00B82370">
        <w:rPr>
          <w:spacing w:val="-3"/>
        </w:rPr>
        <w:t xml:space="preserve"> </w:t>
      </w:r>
      <w:r>
        <w:t>data</w:t>
      </w:r>
      <w:r w:rsidRPr="00B82370">
        <w:rPr>
          <w:spacing w:val="-5"/>
        </w:rPr>
        <w:t xml:space="preserve"> </w:t>
      </w:r>
      <w:r>
        <w:t>regarding their health status to the Facility.</w:t>
      </w:r>
    </w:p>
    <w:p w14:paraId="32D7CECF" w14:textId="77777777" w:rsidR="00AD73C3" w:rsidRDefault="00AD73C3" w:rsidP="003E567E">
      <w:pPr>
        <w:pStyle w:val="ListParagraph"/>
        <w:numPr>
          <w:ilvl w:val="1"/>
          <w:numId w:val="2"/>
        </w:numPr>
        <w:tabs>
          <w:tab w:val="left" w:pos="1800"/>
        </w:tabs>
        <w:spacing w:before="230"/>
        <w:ind w:right="389"/>
        <w:contextualSpacing w:val="0"/>
      </w:pPr>
      <w:r>
        <w:t>The</w:t>
      </w:r>
      <w:r w:rsidRPr="00B82370">
        <w:rPr>
          <w:spacing w:val="-4"/>
        </w:rPr>
        <w:t xml:space="preserve"> </w:t>
      </w:r>
      <w:r>
        <w:t>College/University</w:t>
      </w:r>
      <w:r w:rsidRPr="00B82370">
        <w:rPr>
          <w:spacing w:val="-5"/>
        </w:rPr>
        <w:t xml:space="preserve"> </w:t>
      </w:r>
      <w:r>
        <w:t>will</w:t>
      </w:r>
      <w:r w:rsidRPr="00B82370">
        <w:rPr>
          <w:spacing w:val="-1"/>
        </w:rPr>
        <w:t xml:space="preserve"> </w:t>
      </w:r>
      <w:r>
        <w:t>inform</w:t>
      </w:r>
      <w:r w:rsidRPr="00B82370">
        <w:rPr>
          <w:spacing w:val="-6"/>
        </w:rPr>
        <w:t xml:space="preserve"> </w:t>
      </w:r>
      <w:r>
        <w:t>its</w:t>
      </w:r>
      <w:r w:rsidRPr="00B82370">
        <w:rPr>
          <w:spacing w:val="-2"/>
        </w:rPr>
        <w:t xml:space="preserve"> </w:t>
      </w:r>
      <w:r>
        <w:t>faculty</w:t>
      </w:r>
      <w:r w:rsidRPr="00B82370">
        <w:rPr>
          <w:spacing w:val="-5"/>
        </w:rPr>
        <w:t xml:space="preserve"> </w:t>
      </w:r>
      <w:r>
        <w:t>and</w:t>
      </w:r>
      <w:r w:rsidRPr="00B82370">
        <w:rPr>
          <w:spacing w:val="-2"/>
        </w:rPr>
        <w:t xml:space="preserve"> </w:t>
      </w:r>
      <w:r>
        <w:t>the</w:t>
      </w:r>
      <w:r w:rsidRPr="00B82370">
        <w:rPr>
          <w:spacing w:val="-4"/>
        </w:rPr>
        <w:t xml:space="preserve"> </w:t>
      </w:r>
      <w:r>
        <w:t>students</w:t>
      </w:r>
      <w:r w:rsidRPr="00B82370">
        <w:rPr>
          <w:spacing w:val="-2"/>
        </w:rPr>
        <w:t xml:space="preserve"> </w:t>
      </w:r>
      <w:r>
        <w:t>who</w:t>
      </w:r>
      <w:r w:rsidRPr="00B82370">
        <w:rPr>
          <w:spacing w:val="-2"/>
        </w:rPr>
        <w:t xml:space="preserve"> </w:t>
      </w:r>
      <w:r>
        <w:t>are</w:t>
      </w:r>
      <w:r w:rsidRPr="00B82370">
        <w:rPr>
          <w:spacing w:val="-2"/>
        </w:rPr>
        <w:t xml:space="preserve"> </w:t>
      </w:r>
      <w:r>
        <w:t>participating</w:t>
      </w:r>
      <w:r w:rsidRPr="00B82370">
        <w:rPr>
          <w:spacing w:val="-5"/>
        </w:rPr>
        <w:t xml:space="preserve"> </w:t>
      </w:r>
      <w:r>
        <w:t>in the clinical experience program that they are encouraged to carry their own health insurance and are responsible for carrying their own professional liability insurance if professional liability insurance is not provided by the College/University.</w:t>
      </w:r>
    </w:p>
    <w:p w14:paraId="1C25B916" w14:textId="3258CC68" w:rsidR="00AD73C3" w:rsidRDefault="00AD73C3" w:rsidP="003E567E">
      <w:pPr>
        <w:pStyle w:val="ListParagraph"/>
        <w:numPr>
          <w:ilvl w:val="1"/>
          <w:numId w:val="2"/>
        </w:numPr>
        <w:tabs>
          <w:tab w:val="left" w:pos="1800"/>
        </w:tabs>
        <w:spacing w:before="230"/>
        <w:ind w:right="389"/>
        <w:contextualSpacing w:val="0"/>
        <w:rPr>
          <w:color w:val="000000" w:themeColor="text1"/>
        </w:rPr>
      </w:pPr>
      <w:r w:rsidRPr="002C30C3">
        <w:t>The College will ensure faculty and students abide by any infectious pathogen policies/rules/protocols that are in effect at time of services. Personal protective equipment (PPE)</w:t>
      </w:r>
      <w:r w:rsidR="005026A1" w:rsidRPr="002C30C3">
        <w:t xml:space="preserve"> when</w:t>
      </w:r>
      <w:r w:rsidR="002A034A" w:rsidRPr="002C30C3">
        <w:t xml:space="preserve"> re</w:t>
      </w:r>
      <w:r w:rsidR="006B7F5C" w:rsidRPr="002C30C3">
        <w:t>quired by the Minnesota Department of Health (MDH) or Centers for Disease Control (CDC</w:t>
      </w:r>
      <w:r w:rsidR="00F94151" w:rsidRPr="002C30C3">
        <w:t>) beyond standard surgical masks, gloves and gowns</w:t>
      </w:r>
      <w:r w:rsidRPr="002C30C3">
        <w:t xml:space="preserve"> must be provided by the College and worn as required by the</w:t>
      </w:r>
      <w:r w:rsidR="00F94151" w:rsidRPr="002C30C3">
        <w:t xml:space="preserve"> MDH</w:t>
      </w:r>
      <w:r w:rsidRPr="002C30C3">
        <w:t>, the CDC, and the Veterans Home when working with residents. Failure to provide proper PPE will allow the Home to deny entrance into the facility.</w:t>
      </w:r>
      <w:r w:rsidR="005026A1" w:rsidRPr="002C30C3">
        <w:t xml:space="preserve"> </w:t>
      </w:r>
      <w:r w:rsidR="005026A1">
        <w:rPr>
          <w:color w:val="000000" w:themeColor="text1"/>
        </w:rPr>
        <w:t xml:space="preserve">College retains the right to suspend sending students to facility in the event </w:t>
      </w:r>
      <w:r w:rsidR="00BC6B40">
        <w:rPr>
          <w:color w:val="000000" w:themeColor="text1"/>
        </w:rPr>
        <w:t xml:space="preserve">of </w:t>
      </w:r>
      <w:proofErr w:type="gramStart"/>
      <w:r w:rsidR="00BC6B40">
        <w:rPr>
          <w:color w:val="000000" w:themeColor="text1"/>
        </w:rPr>
        <w:t>a</w:t>
      </w:r>
      <w:proofErr w:type="gramEnd"/>
      <w:r w:rsidR="00BC6B40">
        <w:rPr>
          <w:color w:val="000000" w:themeColor="text1"/>
        </w:rPr>
        <w:t xml:space="preserve"> Event Outbreak Status and or Enhanced Barrier Precaution Status. </w:t>
      </w:r>
    </w:p>
    <w:p w14:paraId="6E3A4B52" w14:textId="77777777" w:rsidR="00AD73C3" w:rsidRPr="00D82E3A" w:rsidRDefault="00AD73C3" w:rsidP="00AD73C3">
      <w:pPr>
        <w:pStyle w:val="ListParagraph"/>
        <w:numPr>
          <w:ilvl w:val="1"/>
          <w:numId w:val="2"/>
        </w:numPr>
        <w:tabs>
          <w:tab w:val="left" w:pos="1800"/>
        </w:tabs>
        <w:spacing w:before="230"/>
        <w:ind w:right="603"/>
        <w:contextualSpacing w:val="0"/>
      </w:pPr>
      <w:r w:rsidRPr="002C30C3">
        <w:t>The College will ensure there is a faculty instructor on site in order for students to administer medications.  If there is no faculty instructor on site, the student will not be allowed to administer medications</w:t>
      </w:r>
      <w:r>
        <w:t xml:space="preserve">. </w:t>
      </w:r>
    </w:p>
    <w:p w14:paraId="4D6869D2" w14:textId="77777777" w:rsidR="00AD73C3" w:rsidRPr="00D6259F" w:rsidRDefault="00AD73C3" w:rsidP="00AD73C3">
      <w:pPr>
        <w:pStyle w:val="Heading1"/>
        <w:numPr>
          <w:ilvl w:val="0"/>
          <w:numId w:val="7"/>
        </w:numPr>
        <w:tabs>
          <w:tab w:val="left" w:pos="1799"/>
        </w:tabs>
        <w:rPr>
          <w:rFonts w:ascii="Calibri" w:hAnsi="Calibri" w:cs="Calibri"/>
          <w:b/>
          <w:bCs/>
          <w:color w:val="auto"/>
          <w:sz w:val="24"/>
          <w:szCs w:val="24"/>
        </w:rPr>
      </w:pPr>
      <w:r w:rsidRPr="00D6259F">
        <w:rPr>
          <w:rFonts w:ascii="Calibri" w:hAnsi="Calibri" w:cs="Calibri"/>
          <w:b/>
          <w:bCs/>
          <w:color w:val="auto"/>
          <w:sz w:val="24"/>
          <w:szCs w:val="24"/>
        </w:rPr>
        <w:t>Facility</w:t>
      </w:r>
      <w:r w:rsidRPr="00D6259F">
        <w:rPr>
          <w:rFonts w:ascii="Calibri" w:hAnsi="Calibri" w:cs="Calibri"/>
          <w:b/>
          <w:bCs/>
          <w:color w:val="auto"/>
          <w:spacing w:val="-5"/>
          <w:sz w:val="24"/>
          <w:szCs w:val="24"/>
        </w:rPr>
        <w:t xml:space="preserve"> </w:t>
      </w:r>
      <w:r w:rsidRPr="00D6259F">
        <w:rPr>
          <w:rFonts w:ascii="Calibri" w:hAnsi="Calibri" w:cs="Calibri"/>
          <w:b/>
          <w:bCs/>
          <w:color w:val="auto"/>
          <w:spacing w:val="-2"/>
          <w:sz w:val="24"/>
          <w:szCs w:val="24"/>
        </w:rPr>
        <w:t>Responsibilities</w:t>
      </w:r>
    </w:p>
    <w:p w14:paraId="39B07FD2" w14:textId="77777777" w:rsidR="00AD73C3" w:rsidRDefault="00AD73C3" w:rsidP="00AD73C3">
      <w:pPr>
        <w:pStyle w:val="ListParagraph"/>
        <w:numPr>
          <w:ilvl w:val="1"/>
          <w:numId w:val="7"/>
        </w:numPr>
        <w:tabs>
          <w:tab w:val="left" w:pos="1800"/>
        </w:tabs>
        <w:spacing w:before="227"/>
        <w:ind w:right="363"/>
        <w:contextualSpacing w:val="0"/>
      </w:pPr>
      <w:r>
        <w:t xml:space="preserve"> The</w:t>
      </w:r>
      <w:r w:rsidRPr="00B82370">
        <w:rPr>
          <w:spacing w:val="-3"/>
        </w:rPr>
        <w:t xml:space="preserve"> </w:t>
      </w:r>
      <w:r>
        <w:t>Facility</w:t>
      </w:r>
      <w:r w:rsidRPr="00B82370">
        <w:rPr>
          <w:spacing w:val="-4"/>
        </w:rPr>
        <w:t xml:space="preserve"> </w:t>
      </w:r>
      <w:r>
        <w:t>is</w:t>
      </w:r>
      <w:r w:rsidRPr="00B82370">
        <w:rPr>
          <w:spacing w:val="-3"/>
        </w:rPr>
        <w:t xml:space="preserve"> </w:t>
      </w:r>
      <w:r>
        <w:t>responsible</w:t>
      </w:r>
      <w:r w:rsidRPr="00B82370">
        <w:rPr>
          <w:spacing w:val="-3"/>
        </w:rPr>
        <w:t xml:space="preserve"> </w:t>
      </w:r>
      <w:r>
        <w:t>for the</w:t>
      </w:r>
      <w:r w:rsidRPr="00B82370">
        <w:rPr>
          <w:spacing w:val="-1"/>
        </w:rPr>
        <w:t xml:space="preserve"> </w:t>
      </w:r>
      <w:r>
        <w:t>safety</w:t>
      </w:r>
      <w:r w:rsidRPr="00B82370">
        <w:rPr>
          <w:spacing w:val="-4"/>
        </w:rPr>
        <w:t xml:space="preserve"> </w:t>
      </w:r>
      <w:r>
        <w:t>and</w:t>
      </w:r>
      <w:r w:rsidRPr="00B82370">
        <w:rPr>
          <w:spacing w:val="-1"/>
        </w:rPr>
        <w:t xml:space="preserve"> </w:t>
      </w:r>
      <w:r>
        <w:t>quality</w:t>
      </w:r>
      <w:r w:rsidRPr="00B82370">
        <w:rPr>
          <w:spacing w:val="-4"/>
        </w:rPr>
        <w:t xml:space="preserve"> </w:t>
      </w:r>
      <w:r>
        <w:t>of</w:t>
      </w:r>
      <w:r w:rsidRPr="00B82370">
        <w:rPr>
          <w:spacing w:val="-3"/>
        </w:rPr>
        <w:t xml:space="preserve"> </w:t>
      </w:r>
      <w:r>
        <w:t>care</w:t>
      </w:r>
      <w:r w:rsidRPr="00B82370">
        <w:rPr>
          <w:spacing w:val="-3"/>
        </w:rPr>
        <w:t xml:space="preserve"> </w:t>
      </w:r>
      <w:r>
        <w:t>provided</w:t>
      </w:r>
      <w:r w:rsidRPr="00B82370">
        <w:rPr>
          <w:spacing w:val="-1"/>
        </w:rPr>
        <w:t xml:space="preserve"> </w:t>
      </w:r>
      <w:r>
        <w:t>to</w:t>
      </w:r>
      <w:r w:rsidRPr="00B82370">
        <w:rPr>
          <w:spacing w:val="-4"/>
        </w:rPr>
        <w:t xml:space="preserve"> </w:t>
      </w:r>
      <w:r>
        <w:t>its</w:t>
      </w:r>
      <w:r w:rsidRPr="00B82370">
        <w:rPr>
          <w:spacing w:val="-1"/>
        </w:rPr>
        <w:t xml:space="preserve"> </w:t>
      </w:r>
      <w:r>
        <w:t>patients</w:t>
      </w:r>
      <w:r w:rsidRPr="00B82370">
        <w:rPr>
          <w:spacing w:val="-3"/>
        </w:rPr>
        <w:t xml:space="preserve"> </w:t>
      </w:r>
      <w:r>
        <w:t>by</w:t>
      </w:r>
      <w:r w:rsidRPr="00B82370">
        <w:rPr>
          <w:spacing w:val="-4"/>
        </w:rPr>
        <w:t xml:space="preserve"> </w:t>
      </w:r>
      <w:r>
        <w:t xml:space="preserve">the </w:t>
      </w:r>
      <w:r>
        <w:lastRenderedPageBreak/>
        <w:t>students who are participating in the clinical experience program</w:t>
      </w:r>
      <w:r w:rsidRPr="00B82370">
        <w:rPr>
          <w:spacing w:val="-1"/>
        </w:rPr>
        <w:t xml:space="preserve"> </w:t>
      </w:r>
      <w:r>
        <w:t>at the Facility.</w:t>
      </w:r>
      <w:r w:rsidRPr="00B82370">
        <w:rPr>
          <w:spacing w:val="40"/>
        </w:rPr>
        <w:t xml:space="preserve"> </w:t>
      </w:r>
      <w:r>
        <w:t>In order to effectively fulfill that duty, it is agreed that Facility has ultimate control over all persons involved in the program and may immediately terminate the participation in the program of any of the students or faculty enrolled in the program where an emergency exists involving health and safety; as well as other (non-emergency) instances, Facility shall consult with the College/University before taking any action to terminate the participation</w:t>
      </w:r>
      <w:r w:rsidRPr="00B82370">
        <w:rPr>
          <w:spacing w:val="-3"/>
        </w:rPr>
        <w:t xml:space="preserve"> </w:t>
      </w:r>
      <w:r>
        <w:t>of</w:t>
      </w:r>
      <w:r w:rsidRPr="00B82370">
        <w:rPr>
          <w:spacing w:val="-5"/>
        </w:rPr>
        <w:t xml:space="preserve"> </w:t>
      </w:r>
      <w:r>
        <w:t>a</w:t>
      </w:r>
      <w:r w:rsidRPr="00B82370">
        <w:rPr>
          <w:spacing w:val="-3"/>
        </w:rPr>
        <w:t xml:space="preserve"> </w:t>
      </w:r>
      <w:r>
        <w:t>student</w:t>
      </w:r>
      <w:r w:rsidRPr="00B82370">
        <w:rPr>
          <w:spacing w:val="-2"/>
        </w:rPr>
        <w:t xml:space="preserve"> </w:t>
      </w:r>
      <w:r>
        <w:t>or</w:t>
      </w:r>
      <w:r w:rsidRPr="00B82370">
        <w:rPr>
          <w:spacing w:val="-5"/>
        </w:rPr>
        <w:t xml:space="preserve"> </w:t>
      </w:r>
      <w:r>
        <w:t>faculty</w:t>
      </w:r>
      <w:r w:rsidRPr="00B82370">
        <w:rPr>
          <w:spacing w:val="-6"/>
        </w:rPr>
        <w:t xml:space="preserve"> </w:t>
      </w:r>
      <w:r>
        <w:t>member.</w:t>
      </w:r>
      <w:r w:rsidRPr="00B82370">
        <w:rPr>
          <w:spacing w:val="40"/>
        </w:rPr>
        <w:t xml:space="preserve"> </w:t>
      </w:r>
      <w:r>
        <w:t>It</w:t>
      </w:r>
      <w:r w:rsidRPr="00B82370">
        <w:rPr>
          <w:spacing w:val="-2"/>
        </w:rPr>
        <w:t xml:space="preserve"> </w:t>
      </w:r>
      <w:r>
        <w:t>is</w:t>
      </w:r>
      <w:r w:rsidRPr="00B82370">
        <w:rPr>
          <w:spacing w:val="-3"/>
        </w:rPr>
        <w:t xml:space="preserve"> </w:t>
      </w:r>
      <w:r>
        <w:t>understood</w:t>
      </w:r>
      <w:r w:rsidRPr="00B82370">
        <w:rPr>
          <w:spacing w:val="-3"/>
        </w:rPr>
        <w:t xml:space="preserve"> </w:t>
      </w:r>
      <w:r>
        <w:t>that</w:t>
      </w:r>
      <w:r w:rsidRPr="00B82370">
        <w:rPr>
          <w:spacing w:val="-5"/>
        </w:rPr>
        <w:t xml:space="preserve"> </w:t>
      </w:r>
      <w:r>
        <w:t>individual</w:t>
      </w:r>
      <w:r w:rsidRPr="00B82370">
        <w:rPr>
          <w:spacing w:val="-2"/>
        </w:rPr>
        <w:t xml:space="preserve"> </w:t>
      </w:r>
      <w:r>
        <w:t>resident</w:t>
      </w:r>
      <w:r w:rsidRPr="00B82370">
        <w:rPr>
          <w:spacing w:val="-2"/>
        </w:rPr>
        <w:t xml:space="preserve"> </w:t>
      </w:r>
      <w:r>
        <w:t>care is not controlled, supervised, or paid for by the College/University, and the College/University</w:t>
      </w:r>
      <w:r w:rsidRPr="00B82370">
        <w:rPr>
          <w:spacing w:val="-5"/>
        </w:rPr>
        <w:t xml:space="preserve"> </w:t>
      </w:r>
      <w:r>
        <w:t>does</w:t>
      </w:r>
      <w:r w:rsidRPr="00B82370">
        <w:rPr>
          <w:spacing w:val="-4"/>
        </w:rPr>
        <w:t xml:space="preserve"> </w:t>
      </w:r>
      <w:r>
        <w:t>not</w:t>
      </w:r>
      <w:r w:rsidRPr="00B82370">
        <w:rPr>
          <w:spacing w:val="-1"/>
        </w:rPr>
        <w:t xml:space="preserve"> </w:t>
      </w:r>
      <w:r>
        <w:t>derive</w:t>
      </w:r>
      <w:r w:rsidRPr="00B82370">
        <w:rPr>
          <w:spacing w:val="-2"/>
        </w:rPr>
        <w:t xml:space="preserve"> </w:t>
      </w:r>
      <w:r>
        <w:t>direct</w:t>
      </w:r>
      <w:r w:rsidRPr="00B82370">
        <w:rPr>
          <w:spacing w:val="-4"/>
        </w:rPr>
        <w:t xml:space="preserve"> </w:t>
      </w:r>
      <w:r>
        <w:t>revenue</w:t>
      </w:r>
      <w:r w:rsidRPr="00B82370">
        <w:rPr>
          <w:spacing w:val="-2"/>
        </w:rPr>
        <w:t xml:space="preserve"> </w:t>
      </w:r>
      <w:r>
        <w:t>from</w:t>
      </w:r>
      <w:r w:rsidRPr="00B82370">
        <w:rPr>
          <w:spacing w:val="-6"/>
        </w:rPr>
        <w:t xml:space="preserve"> </w:t>
      </w:r>
      <w:r>
        <w:t>Facility's</w:t>
      </w:r>
      <w:r w:rsidRPr="00B82370">
        <w:rPr>
          <w:spacing w:val="-2"/>
        </w:rPr>
        <w:t xml:space="preserve"> </w:t>
      </w:r>
      <w:r>
        <w:t>residents</w:t>
      </w:r>
      <w:r w:rsidRPr="00B82370">
        <w:rPr>
          <w:spacing w:val="-2"/>
        </w:rPr>
        <w:t xml:space="preserve"> </w:t>
      </w:r>
      <w:r>
        <w:t>or</w:t>
      </w:r>
      <w:r w:rsidRPr="00B82370">
        <w:rPr>
          <w:spacing w:val="-1"/>
        </w:rPr>
        <w:t xml:space="preserve"> </w:t>
      </w:r>
      <w:r>
        <w:t>third</w:t>
      </w:r>
      <w:r w:rsidRPr="00B82370">
        <w:rPr>
          <w:spacing w:val="-5"/>
        </w:rPr>
        <w:t xml:space="preserve"> </w:t>
      </w:r>
      <w:r>
        <w:t>parties for services at the Facility.</w:t>
      </w:r>
    </w:p>
    <w:p w14:paraId="43246FA9" w14:textId="77777777" w:rsidR="00AD73C3" w:rsidRDefault="00AD73C3" w:rsidP="003E567E">
      <w:pPr>
        <w:pStyle w:val="ListParagraph"/>
        <w:numPr>
          <w:ilvl w:val="1"/>
          <w:numId w:val="7"/>
        </w:numPr>
        <w:tabs>
          <w:tab w:val="left" w:pos="1800"/>
        </w:tabs>
        <w:spacing w:before="230"/>
        <w:ind w:right="389"/>
        <w:contextualSpacing w:val="0"/>
      </w:pPr>
      <w:r>
        <w:t xml:space="preserve"> The</w:t>
      </w:r>
      <w:r w:rsidRPr="00B82370">
        <w:rPr>
          <w:spacing w:val="-4"/>
        </w:rPr>
        <w:t xml:space="preserve"> </w:t>
      </w:r>
      <w:r>
        <w:t>Facility</w:t>
      </w:r>
      <w:r w:rsidRPr="00B82370">
        <w:rPr>
          <w:spacing w:val="-5"/>
        </w:rPr>
        <w:t xml:space="preserve"> </w:t>
      </w:r>
      <w:r>
        <w:t>will</w:t>
      </w:r>
      <w:r w:rsidRPr="00B82370">
        <w:rPr>
          <w:spacing w:val="-1"/>
        </w:rPr>
        <w:t xml:space="preserve"> </w:t>
      </w:r>
      <w:r>
        <w:t>provide</w:t>
      </w:r>
      <w:r w:rsidRPr="00B82370">
        <w:rPr>
          <w:spacing w:val="-4"/>
        </w:rPr>
        <w:t xml:space="preserve"> </w:t>
      </w:r>
      <w:r>
        <w:t>the</w:t>
      </w:r>
      <w:r w:rsidRPr="00B82370">
        <w:rPr>
          <w:spacing w:val="-2"/>
        </w:rPr>
        <w:t xml:space="preserve"> </w:t>
      </w:r>
      <w:r>
        <w:t>College/University</w:t>
      </w:r>
      <w:r w:rsidRPr="00B82370">
        <w:rPr>
          <w:spacing w:val="-5"/>
        </w:rPr>
        <w:t xml:space="preserve"> </w:t>
      </w:r>
      <w:r>
        <w:t>with</w:t>
      </w:r>
      <w:r w:rsidRPr="00B82370">
        <w:rPr>
          <w:spacing w:val="-2"/>
        </w:rPr>
        <w:t xml:space="preserve"> </w:t>
      </w:r>
      <w:r>
        <w:t>a</w:t>
      </w:r>
      <w:r w:rsidRPr="00B82370">
        <w:rPr>
          <w:spacing w:val="-4"/>
        </w:rPr>
        <w:t xml:space="preserve"> </w:t>
      </w:r>
      <w:r>
        <w:t>copy</w:t>
      </w:r>
      <w:r w:rsidRPr="00B82370">
        <w:rPr>
          <w:spacing w:val="-5"/>
        </w:rPr>
        <w:t xml:space="preserve"> </w:t>
      </w:r>
      <w:r>
        <w:t>of</w:t>
      </w:r>
      <w:r w:rsidRPr="00B82370">
        <w:rPr>
          <w:spacing w:val="-1"/>
        </w:rPr>
        <w:t xml:space="preserve"> </w:t>
      </w:r>
      <w:r>
        <w:t>its</w:t>
      </w:r>
      <w:r w:rsidRPr="00B82370">
        <w:rPr>
          <w:spacing w:val="-2"/>
        </w:rPr>
        <w:t xml:space="preserve"> </w:t>
      </w:r>
      <w:r>
        <w:t>policies</w:t>
      </w:r>
      <w:r w:rsidRPr="00B82370">
        <w:rPr>
          <w:spacing w:val="-2"/>
        </w:rPr>
        <w:t xml:space="preserve"> </w:t>
      </w:r>
      <w:r>
        <w:t>and regulations which relate to the clinical experience program.</w:t>
      </w:r>
    </w:p>
    <w:p w14:paraId="67DC6E19" w14:textId="77777777" w:rsidR="00AD73C3" w:rsidRPr="00D26D5B" w:rsidRDefault="00AD73C3" w:rsidP="003E567E">
      <w:pPr>
        <w:pStyle w:val="ListParagraph"/>
        <w:numPr>
          <w:ilvl w:val="1"/>
          <w:numId w:val="7"/>
        </w:numPr>
        <w:tabs>
          <w:tab w:val="left" w:pos="1800"/>
        </w:tabs>
        <w:spacing w:before="230"/>
        <w:ind w:right="389"/>
        <w:contextualSpacing w:val="0"/>
      </w:pPr>
      <w:r>
        <w:t xml:space="preserve"> The</w:t>
      </w:r>
      <w:r>
        <w:rPr>
          <w:spacing w:val="-4"/>
        </w:rPr>
        <w:t xml:space="preserve"> </w:t>
      </w:r>
      <w:r>
        <w:t>Facility</w:t>
      </w:r>
      <w:r>
        <w:rPr>
          <w:spacing w:val="-5"/>
        </w:rPr>
        <w:t xml:space="preserve"> </w:t>
      </w:r>
      <w:r>
        <w:t>will</w:t>
      </w:r>
      <w:r>
        <w:rPr>
          <w:spacing w:val="-1"/>
        </w:rPr>
        <w:t xml:space="preserve"> </w:t>
      </w:r>
      <w:r>
        <w:t>permit</w:t>
      </w:r>
      <w:r>
        <w:rPr>
          <w:spacing w:val="-1"/>
        </w:rPr>
        <w:t xml:space="preserve"> </w:t>
      </w:r>
      <w:r>
        <w:t>the</w:t>
      </w:r>
      <w:r>
        <w:rPr>
          <w:spacing w:val="-4"/>
        </w:rPr>
        <w:t xml:space="preserve"> </w:t>
      </w:r>
      <w:r>
        <w:t>College/University</w:t>
      </w:r>
      <w:r>
        <w:rPr>
          <w:spacing w:val="-5"/>
        </w:rPr>
        <w:t xml:space="preserve"> </w:t>
      </w:r>
      <w:r>
        <w:t>faculty</w:t>
      </w:r>
      <w:r>
        <w:rPr>
          <w:spacing w:val="-5"/>
        </w:rPr>
        <w:t xml:space="preserve"> </w:t>
      </w:r>
      <w:r>
        <w:t>and</w:t>
      </w:r>
      <w:r>
        <w:rPr>
          <w:spacing w:val="-2"/>
        </w:rPr>
        <w:t xml:space="preserve"> </w:t>
      </w:r>
      <w:r>
        <w:t>students</w:t>
      </w:r>
      <w:r>
        <w:rPr>
          <w:spacing w:val="-4"/>
        </w:rPr>
        <w:t xml:space="preserve"> </w:t>
      </w:r>
      <w:r>
        <w:t>to</w:t>
      </w:r>
      <w:r>
        <w:rPr>
          <w:spacing w:val="-2"/>
        </w:rPr>
        <w:t xml:space="preserve"> </w:t>
      </w:r>
      <w:r>
        <w:t>use</w:t>
      </w:r>
      <w:r>
        <w:rPr>
          <w:spacing w:val="-2"/>
        </w:rPr>
        <w:t xml:space="preserve"> </w:t>
      </w:r>
      <w:r>
        <w:t>its</w:t>
      </w:r>
      <w:r>
        <w:rPr>
          <w:spacing w:val="-4"/>
        </w:rPr>
        <w:t xml:space="preserve"> </w:t>
      </w:r>
      <w:r>
        <w:t>patient</w:t>
      </w:r>
      <w:r>
        <w:rPr>
          <w:spacing w:val="-1"/>
        </w:rPr>
        <w:t xml:space="preserve"> </w:t>
      </w:r>
      <w:r>
        <w:t xml:space="preserve">care and patient service facilities for clinical instruction according to a mutually approved </w:t>
      </w:r>
      <w:r>
        <w:rPr>
          <w:spacing w:val="-2"/>
        </w:rPr>
        <w:t>plan.</w:t>
      </w:r>
    </w:p>
    <w:p w14:paraId="0E78AEC5" w14:textId="77777777" w:rsidR="00AD73C3" w:rsidRDefault="00AD73C3" w:rsidP="003E567E">
      <w:pPr>
        <w:pStyle w:val="ListParagraph"/>
        <w:numPr>
          <w:ilvl w:val="1"/>
          <w:numId w:val="7"/>
        </w:numPr>
        <w:tabs>
          <w:tab w:val="left" w:pos="1800"/>
        </w:tabs>
        <w:spacing w:before="230"/>
        <w:ind w:right="389"/>
        <w:contextualSpacing w:val="0"/>
      </w:pPr>
      <w:r>
        <w:t xml:space="preserve"> The</w:t>
      </w:r>
      <w:r w:rsidRPr="00B82370">
        <w:rPr>
          <w:spacing w:val="-4"/>
        </w:rPr>
        <w:t xml:space="preserve"> </w:t>
      </w:r>
      <w:r>
        <w:t>Facility</w:t>
      </w:r>
      <w:r w:rsidRPr="00B82370">
        <w:rPr>
          <w:spacing w:val="-5"/>
        </w:rPr>
        <w:t xml:space="preserve"> </w:t>
      </w:r>
      <w:r>
        <w:t>will</w:t>
      </w:r>
      <w:r w:rsidRPr="00B82370">
        <w:rPr>
          <w:spacing w:val="-1"/>
        </w:rPr>
        <w:t xml:space="preserve"> </w:t>
      </w:r>
      <w:r>
        <w:t>allow</w:t>
      </w:r>
      <w:r w:rsidRPr="00B82370">
        <w:rPr>
          <w:spacing w:val="-3"/>
        </w:rPr>
        <w:t xml:space="preserve"> </w:t>
      </w:r>
      <w:r>
        <w:t>a</w:t>
      </w:r>
      <w:r w:rsidRPr="00B82370">
        <w:rPr>
          <w:spacing w:val="-2"/>
        </w:rPr>
        <w:t xml:space="preserve"> </w:t>
      </w:r>
      <w:r>
        <w:t>reasonable</w:t>
      </w:r>
      <w:r w:rsidRPr="00B82370">
        <w:rPr>
          <w:spacing w:val="-4"/>
        </w:rPr>
        <w:t xml:space="preserve"> </w:t>
      </w:r>
      <w:r>
        <w:t>amount</w:t>
      </w:r>
      <w:r w:rsidRPr="00B82370">
        <w:rPr>
          <w:spacing w:val="-1"/>
        </w:rPr>
        <w:t xml:space="preserve"> </w:t>
      </w:r>
      <w:r>
        <w:t>of</w:t>
      </w:r>
      <w:r w:rsidRPr="00B82370">
        <w:rPr>
          <w:spacing w:val="-1"/>
        </w:rPr>
        <w:t xml:space="preserve"> </w:t>
      </w:r>
      <w:r>
        <w:t>Facility</w:t>
      </w:r>
      <w:r w:rsidRPr="00B82370">
        <w:rPr>
          <w:spacing w:val="-5"/>
        </w:rPr>
        <w:t xml:space="preserve"> </w:t>
      </w:r>
      <w:r>
        <w:t>staff</w:t>
      </w:r>
      <w:r w:rsidRPr="00B82370">
        <w:rPr>
          <w:spacing w:val="-4"/>
        </w:rPr>
        <w:t xml:space="preserve"> </w:t>
      </w:r>
      <w:r>
        <w:t>time</w:t>
      </w:r>
      <w:r w:rsidRPr="00B82370">
        <w:rPr>
          <w:spacing w:val="-2"/>
        </w:rPr>
        <w:t xml:space="preserve"> </w:t>
      </w:r>
      <w:r>
        <w:t>for</w:t>
      </w:r>
      <w:r w:rsidRPr="00B82370">
        <w:rPr>
          <w:spacing w:val="-1"/>
        </w:rPr>
        <w:t xml:space="preserve"> </w:t>
      </w:r>
      <w:r>
        <w:t>orientation</w:t>
      </w:r>
      <w:r w:rsidRPr="00B82370">
        <w:rPr>
          <w:spacing w:val="-5"/>
        </w:rPr>
        <w:t xml:space="preserve"> </w:t>
      </w:r>
      <w:r>
        <w:t>and</w:t>
      </w:r>
      <w:r w:rsidRPr="00B82370">
        <w:rPr>
          <w:spacing w:val="-5"/>
        </w:rPr>
        <w:t xml:space="preserve"> </w:t>
      </w:r>
      <w:r>
        <w:t>joint conferences with College/University faculty, for planning with College/University faculty, and for such other assistance as shall be mutually agreeable.</w:t>
      </w:r>
    </w:p>
    <w:p w14:paraId="46D56E71" w14:textId="77777777" w:rsidR="00AD73C3" w:rsidRDefault="00AD73C3" w:rsidP="003E567E">
      <w:pPr>
        <w:pStyle w:val="ListParagraph"/>
        <w:numPr>
          <w:ilvl w:val="1"/>
          <w:numId w:val="7"/>
        </w:numPr>
        <w:tabs>
          <w:tab w:val="left" w:pos="1800"/>
        </w:tabs>
        <w:spacing w:before="230"/>
        <w:ind w:right="389"/>
        <w:contextualSpacing w:val="0"/>
      </w:pPr>
      <w:r>
        <w:t xml:space="preserve"> When available, physical space such as offices, conference rooms, and classrooms of the Facility</w:t>
      </w:r>
      <w:r w:rsidRPr="00B82370">
        <w:rPr>
          <w:spacing w:val="-5"/>
        </w:rPr>
        <w:t xml:space="preserve"> </w:t>
      </w:r>
      <w:r>
        <w:t>may</w:t>
      </w:r>
      <w:r w:rsidRPr="00B82370">
        <w:rPr>
          <w:spacing w:val="-5"/>
        </w:rPr>
        <w:t xml:space="preserve"> </w:t>
      </w:r>
      <w:r>
        <w:t>be</w:t>
      </w:r>
      <w:r w:rsidRPr="00B82370">
        <w:rPr>
          <w:spacing w:val="-2"/>
        </w:rPr>
        <w:t xml:space="preserve"> </w:t>
      </w:r>
      <w:r>
        <w:t>used</w:t>
      </w:r>
      <w:r w:rsidRPr="00B82370">
        <w:rPr>
          <w:spacing w:val="-2"/>
        </w:rPr>
        <w:t xml:space="preserve"> </w:t>
      </w:r>
      <w:r>
        <w:t>by</w:t>
      </w:r>
      <w:r w:rsidRPr="00B82370">
        <w:rPr>
          <w:spacing w:val="-5"/>
        </w:rPr>
        <w:t xml:space="preserve"> </w:t>
      </w:r>
      <w:r>
        <w:t>the</w:t>
      </w:r>
      <w:r w:rsidRPr="00B82370">
        <w:rPr>
          <w:spacing w:val="-4"/>
        </w:rPr>
        <w:t xml:space="preserve"> </w:t>
      </w:r>
      <w:r>
        <w:t>College/University</w:t>
      </w:r>
      <w:r w:rsidRPr="00B82370">
        <w:rPr>
          <w:spacing w:val="-5"/>
        </w:rPr>
        <w:t xml:space="preserve"> </w:t>
      </w:r>
      <w:r>
        <w:t>faculty</w:t>
      </w:r>
      <w:r w:rsidRPr="00B82370">
        <w:rPr>
          <w:spacing w:val="-5"/>
        </w:rPr>
        <w:t xml:space="preserve"> </w:t>
      </w:r>
      <w:r>
        <w:t>and</w:t>
      </w:r>
      <w:r w:rsidRPr="00B82370">
        <w:rPr>
          <w:spacing w:val="-2"/>
        </w:rPr>
        <w:t xml:space="preserve"> </w:t>
      </w:r>
      <w:r>
        <w:t>students</w:t>
      </w:r>
      <w:r w:rsidRPr="00B82370">
        <w:rPr>
          <w:spacing w:val="-2"/>
        </w:rPr>
        <w:t xml:space="preserve"> </w:t>
      </w:r>
      <w:r>
        <w:t>who</w:t>
      </w:r>
      <w:r w:rsidRPr="00B82370">
        <w:rPr>
          <w:spacing w:val="-5"/>
        </w:rPr>
        <w:t xml:space="preserve"> </w:t>
      </w:r>
      <w:r>
        <w:t>are</w:t>
      </w:r>
      <w:r w:rsidRPr="00B82370">
        <w:rPr>
          <w:spacing w:val="-2"/>
        </w:rPr>
        <w:t xml:space="preserve"> </w:t>
      </w:r>
      <w:r>
        <w:t>participating in the clinical experience program.</w:t>
      </w:r>
    </w:p>
    <w:p w14:paraId="04FACBB5" w14:textId="77777777" w:rsidR="00AD73C3" w:rsidRPr="00D26D5B" w:rsidRDefault="00AD73C3" w:rsidP="003E567E">
      <w:pPr>
        <w:pStyle w:val="ListParagraph"/>
        <w:numPr>
          <w:ilvl w:val="1"/>
          <w:numId w:val="7"/>
        </w:numPr>
        <w:tabs>
          <w:tab w:val="left" w:pos="1800"/>
        </w:tabs>
        <w:spacing w:before="230"/>
        <w:ind w:right="389"/>
        <w:contextualSpacing w:val="0"/>
      </w:pPr>
      <w:r>
        <w:t xml:space="preserve"> The Facility</w:t>
      </w:r>
      <w:r w:rsidRPr="00B82370">
        <w:rPr>
          <w:spacing w:val="-1"/>
        </w:rPr>
        <w:t xml:space="preserve"> </w:t>
      </w:r>
      <w:r>
        <w:t>assumes no responsibility</w:t>
      </w:r>
      <w:r w:rsidRPr="00B82370">
        <w:rPr>
          <w:spacing w:val="-1"/>
        </w:rPr>
        <w:t xml:space="preserve"> </w:t>
      </w:r>
      <w:r>
        <w:t>for the cost of meals, uniforms, housing, parking or health care of College/University faculty and students who are participating in the clinical experience program.</w:t>
      </w:r>
      <w:r w:rsidRPr="00B82370">
        <w:rPr>
          <w:spacing w:val="40"/>
        </w:rPr>
        <w:t xml:space="preserve"> </w:t>
      </w:r>
      <w:r>
        <w:t>The Facility will permit College/University faculty and students who are participating</w:t>
      </w:r>
      <w:r w:rsidRPr="00B82370">
        <w:rPr>
          <w:spacing w:val="-1"/>
        </w:rPr>
        <w:t xml:space="preserve"> </w:t>
      </w:r>
      <w:r>
        <w:t>in the clinical experience program</w:t>
      </w:r>
      <w:r w:rsidRPr="00B82370">
        <w:rPr>
          <w:spacing w:val="-2"/>
        </w:rPr>
        <w:t xml:space="preserve"> </w:t>
      </w:r>
      <w:r>
        <w:t>to use any</w:t>
      </w:r>
      <w:r w:rsidRPr="00B82370">
        <w:rPr>
          <w:spacing w:val="-1"/>
        </w:rPr>
        <w:t xml:space="preserve"> </w:t>
      </w:r>
      <w:r>
        <w:t>cafeteria on the</w:t>
      </w:r>
      <w:r w:rsidRPr="00B82370">
        <w:rPr>
          <w:spacing w:val="-3"/>
        </w:rPr>
        <w:t xml:space="preserve"> </w:t>
      </w:r>
      <w:r>
        <w:t>same</w:t>
      </w:r>
      <w:r w:rsidRPr="00B82370">
        <w:rPr>
          <w:spacing w:val="-3"/>
        </w:rPr>
        <w:t xml:space="preserve"> </w:t>
      </w:r>
      <w:r>
        <w:t>basis</w:t>
      </w:r>
      <w:r w:rsidRPr="00B82370">
        <w:rPr>
          <w:spacing w:val="-5"/>
        </w:rPr>
        <w:t xml:space="preserve"> </w:t>
      </w:r>
      <w:r>
        <w:t>as</w:t>
      </w:r>
      <w:r w:rsidRPr="00B82370">
        <w:rPr>
          <w:spacing w:val="-5"/>
        </w:rPr>
        <w:t xml:space="preserve"> </w:t>
      </w:r>
      <w:r>
        <w:t>employees</w:t>
      </w:r>
      <w:r w:rsidRPr="00B82370">
        <w:rPr>
          <w:spacing w:val="-3"/>
        </w:rPr>
        <w:t xml:space="preserve"> </w:t>
      </w:r>
      <w:r>
        <w:t>of</w:t>
      </w:r>
      <w:r w:rsidRPr="00B82370">
        <w:rPr>
          <w:spacing w:val="-5"/>
        </w:rPr>
        <w:t xml:space="preserve"> </w:t>
      </w:r>
      <w:r>
        <w:t>the</w:t>
      </w:r>
      <w:r w:rsidRPr="00B82370">
        <w:rPr>
          <w:spacing w:val="-3"/>
        </w:rPr>
        <w:t xml:space="preserve"> </w:t>
      </w:r>
      <w:r>
        <w:t>Facility.</w:t>
      </w:r>
      <w:r w:rsidRPr="00B82370">
        <w:rPr>
          <w:spacing w:val="40"/>
        </w:rPr>
        <w:t xml:space="preserve"> </w:t>
      </w:r>
      <w:r>
        <w:t>The</w:t>
      </w:r>
      <w:r w:rsidRPr="00B82370">
        <w:rPr>
          <w:spacing w:val="-3"/>
        </w:rPr>
        <w:t xml:space="preserve"> </w:t>
      </w:r>
      <w:r>
        <w:t>Facility</w:t>
      </w:r>
      <w:r w:rsidRPr="00B82370">
        <w:rPr>
          <w:spacing w:val="-5"/>
        </w:rPr>
        <w:t xml:space="preserve"> </w:t>
      </w:r>
      <w:r>
        <w:t>will</w:t>
      </w:r>
      <w:r w:rsidRPr="00B82370">
        <w:rPr>
          <w:spacing w:val="-2"/>
        </w:rPr>
        <w:t xml:space="preserve"> </w:t>
      </w:r>
      <w:r>
        <w:t>permit</w:t>
      </w:r>
      <w:r w:rsidRPr="00B82370">
        <w:rPr>
          <w:spacing w:val="-2"/>
        </w:rPr>
        <w:t xml:space="preserve"> </w:t>
      </w:r>
      <w:r>
        <w:t xml:space="preserve">College/University faculty to use Facility parking spaces under the same policies governing Facility </w:t>
      </w:r>
      <w:r w:rsidRPr="00B82370">
        <w:rPr>
          <w:spacing w:val="-2"/>
        </w:rPr>
        <w:t>personnel.</w:t>
      </w:r>
    </w:p>
    <w:p w14:paraId="24658C63" w14:textId="77777777" w:rsidR="00AD73C3" w:rsidRPr="00D26D5B" w:rsidRDefault="00AD73C3" w:rsidP="003E567E">
      <w:pPr>
        <w:pStyle w:val="ListParagraph"/>
        <w:numPr>
          <w:ilvl w:val="1"/>
          <w:numId w:val="7"/>
        </w:numPr>
        <w:tabs>
          <w:tab w:val="left" w:pos="1800"/>
        </w:tabs>
        <w:spacing w:before="230"/>
        <w:ind w:right="389"/>
        <w:contextualSpacing w:val="0"/>
      </w:pPr>
      <w:r>
        <w:rPr>
          <w:spacing w:val="-2"/>
        </w:rPr>
        <w:t xml:space="preserve"> </w:t>
      </w:r>
      <w:r>
        <w:t>Any emergency medical care available at the Facility will be available to College/University</w:t>
      </w:r>
      <w:r w:rsidRPr="00B82370">
        <w:rPr>
          <w:spacing w:val="-5"/>
        </w:rPr>
        <w:t xml:space="preserve"> </w:t>
      </w:r>
      <w:r>
        <w:t>faculty</w:t>
      </w:r>
      <w:r w:rsidRPr="00B82370">
        <w:rPr>
          <w:spacing w:val="-5"/>
        </w:rPr>
        <w:t xml:space="preserve"> </w:t>
      </w:r>
      <w:r>
        <w:t>and</w:t>
      </w:r>
      <w:r w:rsidRPr="00B82370">
        <w:rPr>
          <w:spacing w:val="-2"/>
        </w:rPr>
        <w:t xml:space="preserve"> </w:t>
      </w:r>
      <w:r>
        <w:t>students.</w:t>
      </w:r>
      <w:r w:rsidRPr="00B82370">
        <w:rPr>
          <w:spacing w:val="40"/>
        </w:rPr>
        <w:t xml:space="preserve"> </w:t>
      </w:r>
      <w:r>
        <w:t>College/University</w:t>
      </w:r>
      <w:r w:rsidRPr="00B82370">
        <w:rPr>
          <w:spacing w:val="-5"/>
        </w:rPr>
        <w:t xml:space="preserve"> </w:t>
      </w:r>
      <w:r>
        <w:t>faculty</w:t>
      </w:r>
      <w:r w:rsidRPr="00B82370">
        <w:rPr>
          <w:spacing w:val="-5"/>
        </w:rPr>
        <w:t xml:space="preserve"> </w:t>
      </w:r>
      <w:r>
        <w:t>and</w:t>
      </w:r>
      <w:r w:rsidRPr="00B82370">
        <w:rPr>
          <w:spacing w:val="-2"/>
        </w:rPr>
        <w:t xml:space="preserve"> </w:t>
      </w:r>
      <w:r>
        <w:t>students</w:t>
      </w:r>
      <w:r w:rsidRPr="00B82370">
        <w:rPr>
          <w:spacing w:val="-4"/>
        </w:rPr>
        <w:t xml:space="preserve"> </w:t>
      </w:r>
      <w:r>
        <w:t>will</w:t>
      </w:r>
      <w:r w:rsidRPr="00B82370">
        <w:rPr>
          <w:spacing w:val="-4"/>
        </w:rPr>
        <w:t xml:space="preserve"> </w:t>
      </w:r>
      <w:r>
        <w:t xml:space="preserve">be responsible for payment of charges attributable to their individual emergency medical </w:t>
      </w:r>
      <w:r w:rsidRPr="00B82370">
        <w:rPr>
          <w:spacing w:val="-2"/>
        </w:rPr>
        <w:t>care.</w:t>
      </w:r>
    </w:p>
    <w:p w14:paraId="66C77D31" w14:textId="77777777" w:rsidR="00AD73C3" w:rsidRDefault="00AD73C3" w:rsidP="003E567E">
      <w:pPr>
        <w:pStyle w:val="ListParagraph"/>
        <w:numPr>
          <w:ilvl w:val="1"/>
          <w:numId w:val="7"/>
        </w:numPr>
        <w:tabs>
          <w:tab w:val="left" w:pos="1800"/>
        </w:tabs>
        <w:spacing w:before="230"/>
        <w:ind w:right="389"/>
        <w:contextualSpacing w:val="0"/>
      </w:pPr>
      <w:r>
        <w:rPr>
          <w:spacing w:val="-2"/>
        </w:rPr>
        <w:t xml:space="preserve"> </w:t>
      </w:r>
      <w:r>
        <w:t>Both parties recognize that it is the policy of the other party to prohibit discrimination and ensure that all persons shall have equal opportunities to educational programs, activities, facilities, and all aspects of employment regardless of race, color, creed, religion, gender, national origin, sexual orientation, veteran’s status, marital status, age, disability, status with regard to public assistance, or inclusion in any group or class against</w:t>
      </w:r>
      <w:r w:rsidRPr="00B82370">
        <w:rPr>
          <w:spacing w:val="-1"/>
        </w:rPr>
        <w:t xml:space="preserve"> </w:t>
      </w:r>
      <w:r>
        <w:t>which</w:t>
      </w:r>
      <w:r w:rsidRPr="00B82370">
        <w:rPr>
          <w:spacing w:val="-5"/>
        </w:rPr>
        <w:t xml:space="preserve"> </w:t>
      </w:r>
      <w:r>
        <w:t>discrimination</w:t>
      </w:r>
      <w:r w:rsidRPr="00B82370">
        <w:rPr>
          <w:spacing w:val="-2"/>
        </w:rPr>
        <w:t xml:space="preserve"> </w:t>
      </w:r>
      <w:r>
        <w:t>is</w:t>
      </w:r>
      <w:r w:rsidRPr="00B82370">
        <w:rPr>
          <w:spacing w:val="-2"/>
        </w:rPr>
        <w:t xml:space="preserve"> </w:t>
      </w:r>
      <w:r>
        <w:t>prohibited</w:t>
      </w:r>
      <w:r w:rsidRPr="00B82370">
        <w:rPr>
          <w:spacing w:val="-5"/>
        </w:rPr>
        <w:t xml:space="preserve"> </w:t>
      </w:r>
      <w:r>
        <w:t>by</w:t>
      </w:r>
      <w:r w:rsidRPr="00B82370">
        <w:rPr>
          <w:spacing w:val="-5"/>
        </w:rPr>
        <w:t xml:space="preserve"> </w:t>
      </w:r>
      <w:r>
        <w:t>federal,</w:t>
      </w:r>
      <w:r w:rsidRPr="00B82370">
        <w:rPr>
          <w:spacing w:val="-2"/>
        </w:rPr>
        <w:t xml:space="preserve"> </w:t>
      </w:r>
      <w:r>
        <w:t>state,</w:t>
      </w:r>
      <w:r w:rsidRPr="00B82370">
        <w:rPr>
          <w:spacing w:val="-2"/>
        </w:rPr>
        <w:t xml:space="preserve"> </w:t>
      </w:r>
      <w:r>
        <w:t>or</w:t>
      </w:r>
      <w:r w:rsidRPr="00B82370">
        <w:rPr>
          <w:spacing w:val="-4"/>
        </w:rPr>
        <w:t xml:space="preserve"> </w:t>
      </w:r>
      <w:r>
        <w:t>local</w:t>
      </w:r>
      <w:r w:rsidRPr="00B82370">
        <w:rPr>
          <w:spacing w:val="-4"/>
        </w:rPr>
        <w:t xml:space="preserve"> </w:t>
      </w:r>
      <w:r>
        <w:t>laws</w:t>
      </w:r>
      <w:r w:rsidRPr="00B82370">
        <w:rPr>
          <w:spacing w:val="-4"/>
        </w:rPr>
        <w:t xml:space="preserve"> </w:t>
      </w:r>
      <w:r>
        <w:t>and</w:t>
      </w:r>
      <w:r w:rsidRPr="00B82370">
        <w:rPr>
          <w:spacing w:val="-5"/>
        </w:rPr>
        <w:t xml:space="preserve"> </w:t>
      </w:r>
      <w:r>
        <w:t>regulations. Each party agrees to adhere to this policy in implementing this Agreement.</w:t>
      </w:r>
    </w:p>
    <w:p w14:paraId="0E1AA8BB" w14:textId="012848EE" w:rsidR="00AD73C3" w:rsidRDefault="00AD73C3" w:rsidP="003E567E">
      <w:pPr>
        <w:pStyle w:val="ListParagraph"/>
        <w:numPr>
          <w:ilvl w:val="1"/>
          <w:numId w:val="7"/>
        </w:numPr>
        <w:tabs>
          <w:tab w:val="left" w:pos="1800"/>
        </w:tabs>
        <w:spacing w:before="230"/>
        <w:ind w:right="389"/>
        <w:contextualSpacing w:val="0"/>
      </w:pPr>
      <w:r>
        <w:t xml:space="preserve"> Americans with Disabilities Act (ADA) Compliance.</w:t>
      </w:r>
      <w:r w:rsidRPr="00B82370">
        <w:rPr>
          <w:spacing w:val="40"/>
        </w:rPr>
        <w:t xml:space="preserve"> </w:t>
      </w:r>
      <w:r>
        <w:t>The Facility agrees that in fulfilling</w:t>
      </w:r>
      <w:r w:rsidRPr="00B82370">
        <w:rPr>
          <w:spacing w:val="-4"/>
        </w:rPr>
        <w:t xml:space="preserve"> </w:t>
      </w:r>
      <w:r>
        <w:t>the</w:t>
      </w:r>
      <w:r w:rsidRPr="00B82370">
        <w:rPr>
          <w:spacing w:val="-2"/>
        </w:rPr>
        <w:t xml:space="preserve"> </w:t>
      </w:r>
      <w:r>
        <w:t>duties</w:t>
      </w:r>
      <w:r w:rsidRPr="00B82370">
        <w:rPr>
          <w:spacing w:val="-3"/>
        </w:rPr>
        <w:t xml:space="preserve"> </w:t>
      </w:r>
      <w:r>
        <w:t>of</w:t>
      </w:r>
      <w:r w:rsidRPr="00B82370">
        <w:rPr>
          <w:spacing w:val="-4"/>
        </w:rPr>
        <w:t xml:space="preserve"> </w:t>
      </w:r>
      <w:r>
        <w:t>this</w:t>
      </w:r>
      <w:r w:rsidRPr="00B82370">
        <w:rPr>
          <w:spacing w:val="-3"/>
        </w:rPr>
        <w:t xml:space="preserve"> </w:t>
      </w:r>
      <w:r>
        <w:t>Agreement,</w:t>
      </w:r>
      <w:r w:rsidRPr="00B82370">
        <w:rPr>
          <w:spacing w:val="-2"/>
        </w:rPr>
        <w:t xml:space="preserve"> </w:t>
      </w:r>
      <w:r>
        <w:t>the</w:t>
      </w:r>
      <w:r w:rsidRPr="00B82370">
        <w:rPr>
          <w:spacing w:val="-2"/>
        </w:rPr>
        <w:t xml:space="preserve"> </w:t>
      </w:r>
      <w:r>
        <w:t>Facility</w:t>
      </w:r>
      <w:r w:rsidRPr="00B82370">
        <w:rPr>
          <w:spacing w:val="-3"/>
        </w:rPr>
        <w:t xml:space="preserve"> </w:t>
      </w:r>
      <w:r>
        <w:t>is</w:t>
      </w:r>
      <w:r w:rsidRPr="00B82370">
        <w:rPr>
          <w:spacing w:val="-2"/>
        </w:rPr>
        <w:t xml:space="preserve"> </w:t>
      </w:r>
      <w:r>
        <w:t>responsible</w:t>
      </w:r>
      <w:r w:rsidRPr="00B82370">
        <w:rPr>
          <w:spacing w:val="-3"/>
        </w:rPr>
        <w:t xml:space="preserve"> </w:t>
      </w:r>
      <w:r>
        <w:t>for</w:t>
      </w:r>
      <w:r w:rsidRPr="00B82370">
        <w:rPr>
          <w:spacing w:val="-4"/>
        </w:rPr>
        <w:t xml:space="preserve"> </w:t>
      </w:r>
      <w:r>
        <w:t>complying</w:t>
      </w:r>
      <w:r w:rsidRPr="00B82370">
        <w:rPr>
          <w:spacing w:val="-4"/>
        </w:rPr>
        <w:t xml:space="preserve"> </w:t>
      </w:r>
      <w:r>
        <w:t>with</w:t>
      </w:r>
      <w:r w:rsidRPr="00B82370">
        <w:rPr>
          <w:spacing w:val="-4"/>
        </w:rPr>
        <w:t xml:space="preserve"> </w:t>
      </w:r>
      <w:r>
        <w:t>the American with Disabilities Act, 42 U.S.C. Chapter 12101 et seq., and any regulations promulgated to the Act.</w:t>
      </w:r>
      <w:r w:rsidRPr="00B82370">
        <w:rPr>
          <w:spacing w:val="40"/>
        </w:rPr>
        <w:t xml:space="preserve"> </w:t>
      </w:r>
      <w:r>
        <w:t>The College/University is not responsible for issues or challenges related to compliance with the ADA beyond its own routine use of facilities, services, and other areas covered by the ADA</w:t>
      </w:r>
      <w:r w:rsidR="00200D6D">
        <w:t>.</w:t>
      </w:r>
    </w:p>
    <w:p w14:paraId="2FC7BEF0" w14:textId="0C5B2100" w:rsidR="00AD73C3" w:rsidRPr="004C25F3" w:rsidRDefault="00AD73C3" w:rsidP="003E567E">
      <w:pPr>
        <w:pStyle w:val="ListParagraph"/>
        <w:numPr>
          <w:ilvl w:val="1"/>
          <w:numId w:val="7"/>
        </w:numPr>
        <w:tabs>
          <w:tab w:val="left" w:pos="1800"/>
        </w:tabs>
        <w:spacing w:before="230"/>
        <w:ind w:right="389"/>
        <w:contextualSpacing w:val="0"/>
      </w:pPr>
      <w:r w:rsidRPr="00200D6D">
        <w:rPr>
          <w:rFonts w:cstheme="minorHAnsi"/>
          <w:color w:val="FF0000"/>
          <w:szCs w:val="24"/>
        </w:rPr>
        <w:lastRenderedPageBreak/>
        <w:t>[add if applicable, otherwise delete this instruction and text]</w:t>
      </w:r>
      <w:r w:rsidRPr="00200D6D">
        <w:rPr>
          <w:rFonts w:cstheme="minorHAnsi"/>
          <w:szCs w:val="24"/>
        </w:rPr>
        <w:t xml:space="preserve"> Facility will provide supervision of the College/University students on site by qualified Facility personnel for the following programs: </w:t>
      </w:r>
      <w:r w:rsidRPr="00200D6D">
        <w:rPr>
          <w:rFonts w:cstheme="minorHAnsi"/>
          <w:color w:val="FF0000"/>
          <w:szCs w:val="24"/>
        </w:rPr>
        <w:t>[insert programs]</w:t>
      </w:r>
      <w:r w:rsidRPr="00200D6D">
        <w:rPr>
          <w:rFonts w:cstheme="minorHAnsi"/>
          <w:szCs w:val="24"/>
        </w:rPr>
        <w:t xml:space="preserve">. </w:t>
      </w:r>
      <w:r w:rsidRPr="00200D6D">
        <w:rPr>
          <w:rFonts w:eastAsia="Calibri" w:cstheme="minorHAnsi"/>
          <w:szCs w:val="24"/>
        </w:rPr>
        <w:t xml:space="preserve"> </w:t>
      </w:r>
    </w:p>
    <w:p w14:paraId="1CF4CF16" w14:textId="77777777" w:rsidR="00AD73C3" w:rsidRPr="00D6259F" w:rsidRDefault="00AD73C3" w:rsidP="00AD73C3">
      <w:pPr>
        <w:pStyle w:val="Heading1"/>
        <w:numPr>
          <w:ilvl w:val="0"/>
          <w:numId w:val="7"/>
        </w:numPr>
        <w:tabs>
          <w:tab w:val="left" w:pos="1799"/>
        </w:tabs>
        <w:spacing w:before="235"/>
        <w:rPr>
          <w:rFonts w:ascii="Calibri" w:hAnsi="Calibri" w:cs="Calibri"/>
          <w:b/>
          <w:bCs/>
          <w:color w:val="auto"/>
          <w:sz w:val="24"/>
          <w:szCs w:val="24"/>
        </w:rPr>
      </w:pPr>
      <w:r w:rsidRPr="00D6259F">
        <w:rPr>
          <w:rFonts w:ascii="Calibri" w:hAnsi="Calibri" w:cs="Calibri"/>
          <w:b/>
          <w:bCs/>
          <w:color w:val="auto"/>
          <w:sz w:val="24"/>
          <w:szCs w:val="24"/>
        </w:rPr>
        <w:t>Mutual</w:t>
      </w:r>
      <w:r w:rsidRPr="00D6259F">
        <w:rPr>
          <w:rFonts w:ascii="Calibri" w:hAnsi="Calibri" w:cs="Calibri"/>
          <w:b/>
          <w:bCs/>
          <w:color w:val="auto"/>
          <w:spacing w:val="-4"/>
          <w:sz w:val="24"/>
          <w:szCs w:val="24"/>
        </w:rPr>
        <w:t xml:space="preserve"> </w:t>
      </w:r>
      <w:r w:rsidRPr="00D6259F">
        <w:rPr>
          <w:rFonts w:ascii="Calibri" w:hAnsi="Calibri" w:cs="Calibri"/>
          <w:b/>
          <w:bCs/>
          <w:color w:val="auto"/>
          <w:spacing w:val="-2"/>
          <w:sz w:val="24"/>
          <w:szCs w:val="24"/>
        </w:rPr>
        <w:t>Responsibilities</w:t>
      </w:r>
    </w:p>
    <w:p w14:paraId="76B946EC" w14:textId="77777777" w:rsidR="00AD73C3" w:rsidRDefault="00AD73C3" w:rsidP="00AD73C3">
      <w:pPr>
        <w:pStyle w:val="ListParagraph"/>
        <w:numPr>
          <w:ilvl w:val="2"/>
          <w:numId w:val="7"/>
        </w:numPr>
        <w:tabs>
          <w:tab w:val="left" w:pos="1800"/>
        </w:tabs>
        <w:spacing w:before="74"/>
        <w:ind w:left="1799" w:right="417"/>
        <w:contextualSpacing w:val="0"/>
      </w:pPr>
      <w:r>
        <w:t>HIPAA.</w:t>
      </w:r>
      <w:r w:rsidRPr="005D3070">
        <w:rPr>
          <w:spacing w:val="40"/>
        </w:rPr>
        <w:t xml:space="preserve"> </w:t>
      </w:r>
      <w:r>
        <w:t>Solely</w:t>
      </w:r>
      <w:r w:rsidRPr="005D3070">
        <w:rPr>
          <w:spacing w:val="-4"/>
        </w:rPr>
        <w:t xml:space="preserve"> </w:t>
      </w:r>
      <w:r>
        <w:t>for</w:t>
      </w:r>
      <w:r w:rsidRPr="005D3070">
        <w:rPr>
          <w:spacing w:val="-3"/>
        </w:rPr>
        <w:t xml:space="preserve"> </w:t>
      </w:r>
      <w:r>
        <w:t>the</w:t>
      </w:r>
      <w:r w:rsidRPr="005D3070">
        <w:rPr>
          <w:spacing w:val="-1"/>
        </w:rPr>
        <w:t xml:space="preserve"> </w:t>
      </w:r>
      <w:r>
        <w:t>purposes</w:t>
      </w:r>
      <w:r w:rsidRPr="005D3070">
        <w:rPr>
          <w:spacing w:val="-3"/>
        </w:rPr>
        <w:t xml:space="preserve"> </w:t>
      </w:r>
      <w:r>
        <w:t>of defining</w:t>
      </w:r>
      <w:r w:rsidRPr="005D3070">
        <w:rPr>
          <w:spacing w:val="-4"/>
        </w:rPr>
        <w:t xml:space="preserve"> </w:t>
      </w:r>
      <w:r>
        <w:t>the</w:t>
      </w:r>
      <w:r w:rsidRPr="005D3070">
        <w:rPr>
          <w:spacing w:val="-1"/>
        </w:rPr>
        <w:t xml:space="preserve"> </w:t>
      </w:r>
      <w:r>
        <w:t>students’</w:t>
      </w:r>
      <w:r w:rsidRPr="005D3070">
        <w:rPr>
          <w:spacing w:val="-3"/>
        </w:rPr>
        <w:t xml:space="preserve"> </w:t>
      </w:r>
      <w:r>
        <w:t>and</w:t>
      </w:r>
      <w:r w:rsidRPr="005D3070">
        <w:rPr>
          <w:spacing w:val="-4"/>
        </w:rPr>
        <w:t xml:space="preserve"> </w:t>
      </w:r>
      <w:r>
        <w:t>faculty</w:t>
      </w:r>
      <w:r w:rsidRPr="005D3070">
        <w:rPr>
          <w:spacing w:val="-4"/>
        </w:rPr>
        <w:t xml:space="preserve"> </w:t>
      </w:r>
      <w:r>
        <w:t>roles</w:t>
      </w:r>
      <w:r w:rsidRPr="005D3070">
        <w:rPr>
          <w:spacing w:val="-1"/>
        </w:rPr>
        <w:t xml:space="preserve"> </w:t>
      </w:r>
      <w:r>
        <w:t>in</w:t>
      </w:r>
      <w:r w:rsidRPr="005D3070">
        <w:rPr>
          <w:spacing w:val="-4"/>
        </w:rPr>
        <w:t xml:space="preserve"> </w:t>
      </w:r>
      <w:r>
        <w:t>relation</w:t>
      </w:r>
      <w:r w:rsidRPr="005D3070">
        <w:rPr>
          <w:spacing w:val="-1"/>
        </w:rPr>
        <w:t xml:space="preserve"> </w:t>
      </w:r>
      <w:r>
        <w:t>to the use and disclosure of the Facility’s protected health information, the College/University and faculty engaged in activities pursuant to this Agreement are members of the Facility workforce, as that term is defined in 45 CFR 160.103.</w:t>
      </w:r>
      <w:r w:rsidRPr="005D3070">
        <w:rPr>
          <w:spacing w:val="40"/>
        </w:rPr>
        <w:t xml:space="preserve"> </w:t>
      </w:r>
      <w:r>
        <w:t>The College/University students and faculty are not, and shall not be construed to be, employees of Facility.</w:t>
      </w:r>
    </w:p>
    <w:p w14:paraId="3CE2B3F6" w14:textId="77777777" w:rsidR="00AD73C3" w:rsidRDefault="00AD73C3" w:rsidP="00AD73C3">
      <w:pPr>
        <w:pStyle w:val="ListParagraph"/>
        <w:numPr>
          <w:ilvl w:val="2"/>
          <w:numId w:val="7"/>
        </w:numPr>
        <w:tabs>
          <w:tab w:val="left" w:pos="1800"/>
        </w:tabs>
        <w:spacing w:before="74"/>
        <w:ind w:left="1799" w:right="417"/>
        <w:contextualSpacing w:val="0"/>
      </w:pPr>
      <w:r>
        <w:t>The</w:t>
      </w:r>
      <w:r w:rsidRPr="005D3070">
        <w:rPr>
          <w:spacing w:val="-4"/>
        </w:rPr>
        <w:t xml:space="preserve"> </w:t>
      </w:r>
      <w:r>
        <w:t>College/University</w:t>
      </w:r>
      <w:r w:rsidRPr="005D3070">
        <w:rPr>
          <w:spacing w:val="-5"/>
        </w:rPr>
        <w:t xml:space="preserve"> </w:t>
      </w:r>
      <w:r>
        <w:t>shall</w:t>
      </w:r>
      <w:r w:rsidRPr="005D3070">
        <w:rPr>
          <w:spacing w:val="-2"/>
        </w:rPr>
        <w:t xml:space="preserve"> </w:t>
      </w:r>
      <w:r>
        <w:t>cooperate</w:t>
      </w:r>
      <w:r w:rsidRPr="005D3070">
        <w:rPr>
          <w:spacing w:val="-3"/>
        </w:rPr>
        <w:t xml:space="preserve"> </w:t>
      </w:r>
      <w:r>
        <w:t>with</w:t>
      </w:r>
      <w:r w:rsidRPr="005D3070">
        <w:rPr>
          <w:spacing w:val="-3"/>
        </w:rPr>
        <w:t xml:space="preserve"> </w:t>
      </w:r>
      <w:r>
        <w:t>Facility</w:t>
      </w:r>
      <w:r w:rsidRPr="005D3070">
        <w:rPr>
          <w:spacing w:val="-5"/>
        </w:rPr>
        <w:t xml:space="preserve"> </w:t>
      </w:r>
      <w:r>
        <w:t>in</w:t>
      </w:r>
      <w:r w:rsidRPr="005D3070">
        <w:rPr>
          <w:spacing w:val="-5"/>
        </w:rPr>
        <w:t xml:space="preserve"> </w:t>
      </w:r>
      <w:r>
        <w:t>complying</w:t>
      </w:r>
      <w:r w:rsidRPr="005D3070">
        <w:rPr>
          <w:spacing w:val="-5"/>
        </w:rPr>
        <w:t xml:space="preserve"> </w:t>
      </w:r>
      <w:r>
        <w:t>with</w:t>
      </w:r>
      <w:r w:rsidRPr="005D3070">
        <w:rPr>
          <w:spacing w:val="-3"/>
        </w:rPr>
        <w:t xml:space="preserve"> </w:t>
      </w:r>
      <w:r>
        <w:t>its</w:t>
      </w:r>
      <w:r w:rsidRPr="005D3070">
        <w:rPr>
          <w:spacing w:val="-3"/>
        </w:rPr>
        <w:t xml:space="preserve"> </w:t>
      </w:r>
      <w:r>
        <w:t>obligations</w:t>
      </w:r>
      <w:r w:rsidRPr="005D3070">
        <w:rPr>
          <w:spacing w:val="-3"/>
        </w:rPr>
        <w:t xml:space="preserve"> </w:t>
      </w:r>
      <w:r>
        <w:t>as a HIPAA covered entity, including, but not limited to, complying with its policies and procedures under the HIPAA Privacy Regulations, 45 CFR parts 160 and 164.</w:t>
      </w:r>
      <w:r w:rsidRPr="005D3070">
        <w:rPr>
          <w:spacing w:val="40"/>
        </w:rPr>
        <w:t xml:space="preserve"> </w:t>
      </w:r>
      <w:r>
        <w:t>Prior to placement at Facility, the College/University shall instruct its students and faculty to comply with Facility’s policies and procedures governing the use and disclosure of individually identifiable health information.</w:t>
      </w:r>
    </w:p>
    <w:p w14:paraId="601EB151" w14:textId="77777777" w:rsidR="00AD73C3" w:rsidRDefault="00AD73C3" w:rsidP="00AD73C3">
      <w:pPr>
        <w:pStyle w:val="ListParagraph"/>
        <w:numPr>
          <w:ilvl w:val="2"/>
          <w:numId w:val="7"/>
        </w:numPr>
        <w:tabs>
          <w:tab w:val="left" w:pos="1800"/>
        </w:tabs>
        <w:spacing w:before="74"/>
        <w:ind w:left="1799" w:right="417"/>
        <w:contextualSpacing w:val="0"/>
      </w:pPr>
      <w:r>
        <w:t>The Facility shall follow, for College/University faculty and students exposed to an infectious</w:t>
      </w:r>
      <w:r w:rsidRPr="00DD60D4">
        <w:rPr>
          <w:spacing w:val="-4"/>
        </w:rPr>
        <w:t xml:space="preserve"> </w:t>
      </w:r>
      <w:r>
        <w:t>disease</w:t>
      </w:r>
      <w:r w:rsidRPr="00DD60D4">
        <w:rPr>
          <w:spacing w:val="-3"/>
        </w:rPr>
        <w:t xml:space="preserve"> </w:t>
      </w:r>
      <w:r>
        <w:t>at</w:t>
      </w:r>
      <w:r w:rsidRPr="00DD60D4">
        <w:rPr>
          <w:spacing w:val="-2"/>
        </w:rPr>
        <w:t xml:space="preserve"> </w:t>
      </w:r>
      <w:r>
        <w:t>the</w:t>
      </w:r>
      <w:r w:rsidRPr="00DD60D4">
        <w:rPr>
          <w:spacing w:val="-3"/>
        </w:rPr>
        <w:t xml:space="preserve"> </w:t>
      </w:r>
      <w:r>
        <w:t>Facility</w:t>
      </w:r>
      <w:r w:rsidRPr="00DD60D4">
        <w:rPr>
          <w:spacing w:val="-5"/>
        </w:rPr>
        <w:t xml:space="preserve"> </w:t>
      </w:r>
      <w:r>
        <w:t>during</w:t>
      </w:r>
      <w:r w:rsidRPr="00DD60D4">
        <w:rPr>
          <w:spacing w:val="-5"/>
        </w:rPr>
        <w:t xml:space="preserve"> </w:t>
      </w:r>
      <w:r>
        <w:t>the</w:t>
      </w:r>
      <w:r w:rsidRPr="00DD60D4">
        <w:rPr>
          <w:spacing w:val="-4"/>
        </w:rPr>
        <w:t xml:space="preserve"> </w:t>
      </w:r>
      <w:r>
        <w:t>clinical</w:t>
      </w:r>
      <w:r w:rsidRPr="00DD60D4">
        <w:rPr>
          <w:spacing w:val="-2"/>
        </w:rPr>
        <w:t xml:space="preserve"> </w:t>
      </w:r>
      <w:r>
        <w:t>experience</w:t>
      </w:r>
      <w:r w:rsidRPr="00DD60D4">
        <w:rPr>
          <w:spacing w:val="-3"/>
        </w:rPr>
        <w:t xml:space="preserve"> </w:t>
      </w:r>
      <w:r>
        <w:t>program,</w:t>
      </w:r>
      <w:r w:rsidRPr="00DD60D4">
        <w:rPr>
          <w:spacing w:val="-3"/>
        </w:rPr>
        <w:t xml:space="preserve"> </w:t>
      </w:r>
      <w:r>
        <w:t>the</w:t>
      </w:r>
      <w:r w:rsidRPr="00DD60D4">
        <w:rPr>
          <w:spacing w:val="-4"/>
        </w:rPr>
        <w:t xml:space="preserve"> </w:t>
      </w:r>
      <w:r>
        <w:t>same</w:t>
      </w:r>
      <w:r w:rsidRPr="00DD60D4">
        <w:rPr>
          <w:spacing w:val="-3"/>
        </w:rPr>
        <w:t xml:space="preserve"> </w:t>
      </w:r>
      <w:r>
        <w:t>policies and procedures which the Facility follows for its employees.</w:t>
      </w:r>
    </w:p>
    <w:p w14:paraId="14855F2C" w14:textId="77777777" w:rsidR="00AD73C3" w:rsidRDefault="00AD73C3" w:rsidP="00AD73C3">
      <w:pPr>
        <w:pStyle w:val="ListParagraph"/>
        <w:numPr>
          <w:ilvl w:val="2"/>
          <w:numId w:val="7"/>
        </w:numPr>
        <w:tabs>
          <w:tab w:val="left" w:pos="1800"/>
        </w:tabs>
        <w:spacing w:before="74"/>
        <w:ind w:left="1799" w:right="417"/>
        <w:contextualSpacing w:val="0"/>
      </w:pPr>
      <w:r>
        <w:t>College/University faculty and students contracting an infectious disease during the period of time they are assigned to or participating in the clinical experience program must report</w:t>
      </w:r>
      <w:r w:rsidRPr="00DD60D4">
        <w:rPr>
          <w:spacing w:val="-1"/>
        </w:rPr>
        <w:t xml:space="preserve"> </w:t>
      </w:r>
      <w:r>
        <w:t>the</w:t>
      </w:r>
      <w:r w:rsidRPr="00DD60D4">
        <w:rPr>
          <w:spacing w:val="-1"/>
        </w:rPr>
        <w:t xml:space="preserve"> </w:t>
      </w:r>
      <w:r>
        <w:t>fact to</w:t>
      </w:r>
      <w:r w:rsidRPr="00DD60D4">
        <w:rPr>
          <w:spacing w:val="-2"/>
        </w:rPr>
        <w:t xml:space="preserve"> </w:t>
      </w:r>
      <w:r>
        <w:t>their</w:t>
      </w:r>
      <w:r w:rsidRPr="00DD60D4">
        <w:rPr>
          <w:spacing w:val="-1"/>
        </w:rPr>
        <w:t xml:space="preserve"> </w:t>
      </w:r>
      <w:r>
        <w:t>College/University</w:t>
      </w:r>
      <w:r w:rsidRPr="00DD60D4">
        <w:rPr>
          <w:spacing w:val="-2"/>
        </w:rPr>
        <w:t xml:space="preserve"> </w:t>
      </w:r>
      <w:r>
        <w:t>and</w:t>
      </w:r>
      <w:r w:rsidRPr="00DD60D4">
        <w:rPr>
          <w:spacing w:val="-2"/>
        </w:rPr>
        <w:t xml:space="preserve"> </w:t>
      </w:r>
      <w:r>
        <w:t>to the Facility.</w:t>
      </w:r>
      <w:r w:rsidRPr="00DD60D4">
        <w:rPr>
          <w:spacing w:val="40"/>
        </w:rPr>
        <w:t xml:space="preserve"> </w:t>
      </w:r>
      <w:r>
        <w:t>Before</w:t>
      </w:r>
      <w:r w:rsidRPr="00DD60D4">
        <w:rPr>
          <w:spacing w:val="-1"/>
        </w:rPr>
        <w:t xml:space="preserve"> </w:t>
      </w:r>
      <w:r>
        <w:t>returning</w:t>
      </w:r>
      <w:r w:rsidRPr="00DD60D4">
        <w:rPr>
          <w:spacing w:val="-2"/>
        </w:rPr>
        <w:t xml:space="preserve"> </w:t>
      </w:r>
      <w:r>
        <w:t>to the</w:t>
      </w:r>
      <w:r w:rsidRPr="00DD60D4">
        <w:rPr>
          <w:spacing w:val="-3"/>
        </w:rPr>
        <w:t xml:space="preserve"> </w:t>
      </w:r>
      <w:r>
        <w:t>Facility,</w:t>
      </w:r>
      <w:r w:rsidRPr="00DD60D4">
        <w:rPr>
          <w:spacing w:val="-3"/>
        </w:rPr>
        <w:t xml:space="preserve"> </w:t>
      </w:r>
      <w:r>
        <w:t>such</w:t>
      </w:r>
      <w:r w:rsidRPr="00DD60D4">
        <w:rPr>
          <w:spacing w:val="-6"/>
        </w:rPr>
        <w:t xml:space="preserve"> </w:t>
      </w:r>
      <w:r>
        <w:t>a</w:t>
      </w:r>
      <w:r w:rsidRPr="00DD60D4">
        <w:rPr>
          <w:spacing w:val="-3"/>
        </w:rPr>
        <w:t xml:space="preserve"> </w:t>
      </w:r>
      <w:r>
        <w:t>College/University</w:t>
      </w:r>
      <w:r w:rsidRPr="00DD60D4">
        <w:rPr>
          <w:spacing w:val="-6"/>
        </w:rPr>
        <w:t xml:space="preserve"> </w:t>
      </w:r>
      <w:r>
        <w:t>faculty</w:t>
      </w:r>
      <w:r w:rsidRPr="00DD60D4">
        <w:rPr>
          <w:spacing w:val="-6"/>
        </w:rPr>
        <w:t xml:space="preserve"> </w:t>
      </w:r>
      <w:r>
        <w:t>member</w:t>
      </w:r>
      <w:r w:rsidRPr="00DD60D4">
        <w:rPr>
          <w:spacing w:val="-2"/>
        </w:rPr>
        <w:t xml:space="preserve"> </w:t>
      </w:r>
      <w:r>
        <w:t>or</w:t>
      </w:r>
      <w:r w:rsidRPr="00DD60D4">
        <w:rPr>
          <w:spacing w:val="-2"/>
        </w:rPr>
        <w:t xml:space="preserve"> </w:t>
      </w:r>
      <w:r>
        <w:t>student</w:t>
      </w:r>
      <w:r w:rsidRPr="00DD60D4">
        <w:rPr>
          <w:spacing w:val="-2"/>
        </w:rPr>
        <w:t xml:space="preserve"> </w:t>
      </w:r>
      <w:r>
        <w:t>must</w:t>
      </w:r>
      <w:r w:rsidRPr="00DD60D4">
        <w:rPr>
          <w:spacing w:val="-2"/>
        </w:rPr>
        <w:t xml:space="preserve"> </w:t>
      </w:r>
      <w:r>
        <w:t>submit</w:t>
      </w:r>
      <w:r w:rsidRPr="00DD60D4">
        <w:rPr>
          <w:spacing w:val="-2"/>
        </w:rPr>
        <w:t xml:space="preserve"> </w:t>
      </w:r>
      <w:r>
        <w:t>proof</w:t>
      </w:r>
      <w:r w:rsidRPr="00DD60D4">
        <w:rPr>
          <w:spacing w:val="-2"/>
        </w:rPr>
        <w:t xml:space="preserve"> </w:t>
      </w:r>
      <w:r>
        <w:t>of recovery to the College/University or Facility, if requested.</w:t>
      </w:r>
    </w:p>
    <w:p w14:paraId="5BA0E04B" w14:textId="77777777" w:rsidR="00AD73C3" w:rsidRDefault="00AD73C3" w:rsidP="00AD73C3">
      <w:pPr>
        <w:pStyle w:val="ListParagraph"/>
        <w:numPr>
          <w:ilvl w:val="2"/>
          <w:numId w:val="7"/>
        </w:numPr>
        <w:tabs>
          <w:tab w:val="left" w:pos="1800"/>
        </w:tabs>
        <w:spacing w:before="74"/>
        <w:ind w:left="1799" w:right="417"/>
        <w:contextualSpacing w:val="0"/>
      </w:pPr>
      <w:r>
        <w:t>The determination of the number of students to be assigned to the Facility shall be a joint decision</w:t>
      </w:r>
      <w:r w:rsidRPr="00DD60D4">
        <w:rPr>
          <w:spacing w:val="-4"/>
        </w:rPr>
        <w:t xml:space="preserve"> </w:t>
      </w:r>
      <w:r>
        <w:t>based</w:t>
      </w:r>
      <w:r w:rsidRPr="00DD60D4">
        <w:rPr>
          <w:spacing w:val="-1"/>
        </w:rPr>
        <w:t xml:space="preserve"> </w:t>
      </w:r>
      <w:r>
        <w:t>on</w:t>
      </w:r>
      <w:r w:rsidRPr="00DD60D4">
        <w:rPr>
          <w:spacing w:val="-4"/>
        </w:rPr>
        <w:t xml:space="preserve"> </w:t>
      </w:r>
      <w:r>
        <w:t>staff</w:t>
      </w:r>
      <w:r w:rsidRPr="00DD60D4">
        <w:rPr>
          <w:spacing w:val="-3"/>
        </w:rPr>
        <w:t xml:space="preserve"> </w:t>
      </w:r>
      <w:r>
        <w:t>and</w:t>
      </w:r>
      <w:r w:rsidRPr="00DD60D4">
        <w:rPr>
          <w:spacing w:val="-4"/>
        </w:rPr>
        <w:t xml:space="preserve"> </w:t>
      </w:r>
      <w:r>
        <w:t>space</w:t>
      </w:r>
      <w:r w:rsidRPr="00DD60D4">
        <w:rPr>
          <w:spacing w:val="-3"/>
        </w:rPr>
        <w:t xml:space="preserve"> </w:t>
      </w:r>
      <w:r>
        <w:t>available</w:t>
      </w:r>
      <w:r w:rsidRPr="00DD60D4">
        <w:rPr>
          <w:spacing w:val="-1"/>
        </w:rPr>
        <w:t xml:space="preserve"> </w:t>
      </w:r>
      <w:r>
        <w:t>to</w:t>
      </w:r>
      <w:r w:rsidRPr="00DD60D4">
        <w:rPr>
          <w:spacing w:val="-4"/>
        </w:rPr>
        <w:t xml:space="preserve"> </w:t>
      </w:r>
      <w:r>
        <w:t>the</w:t>
      </w:r>
      <w:r w:rsidRPr="00DD60D4">
        <w:rPr>
          <w:spacing w:val="-1"/>
        </w:rPr>
        <w:t xml:space="preserve"> </w:t>
      </w:r>
      <w:r>
        <w:t>Facility</w:t>
      </w:r>
      <w:r w:rsidRPr="00DD60D4">
        <w:rPr>
          <w:spacing w:val="-4"/>
        </w:rPr>
        <w:t xml:space="preserve"> </w:t>
      </w:r>
      <w:r>
        <w:t>and</w:t>
      </w:r>
      <w:r w:rsidRPr="00DD60D4">
        <w:rPr>
          <w:spacing w:val="-1"/>
        </w:rPr>
        <w:t xml:space="preserve"> </w:t>
      </w:r>
      <w:r>
        <w:t>eligible</w:t>
      </w:r>
      <w:r w:rsidRPr="00DD60D4">
        <w:rPr>
          <w:spacing w:val="-1"/>
        </w:rPr>
        <w:t xml:space="preserve"> </w:t>
      </w:r>
      <w:r>
        <w:t>students</w:t>
      </w:r>
      <w:r w:rsidRPr="00DD60D4">
        <w:rPr>
          <w:spacing w:val="-3"/>
        </w:rPr>
        <w:t xml:space="preserve"> </w:t>
      </w:r>
      <w:r>
        <w:t>enrolled</w:t>
      </w:r>
      <w:r w:rsidRPr="00DD60D4">
        <w:rPr>
          <w:spacing w:val="-1"/>
        </w:rPr>
        <w:t xml:space="preserve"> </w:t>
      </w:r>
      <w:r>
        <w:t>in the program.</w:t>
      </w:r>
    </w:p>
    <w:p w14:paraId="5D043780" w14:textId="77777777" w:rsidR="00AD73C3" w:rsidRDefault="00AD73C3" w:rsidP="00AD73C3">
      <w:pPr>
        <w:pStyle w:val="ListParagraph"/>
        <w:numPr>
          <w:ilvl w:val="2"/>
          <w:numId w:val="7"/>
        </w:numPr>
        <w:tabs>
          <w:tab w:val="left" w:pos="1800"/>
        </w:tabs>
        <w:spacing w:before="74"/>
        <w:ind w:left="1799" w:right="417"/>
        <w:contextualSpacing w:val="0"/>
      </w:pPr>
      <w:r>
        <w:t>Insurance.</w:t>
      </w:r>
      <w:r w:rsidRPr="00DD60D4">
        <w:rPr>
          <w:spacing w:val="40"/>
        </w:rPr>
        <w:t xml:space="preserve"> </w:t>
      </w:r>
      <w:r>
        <w:t>Each party, at its sole expense and at all times during the term of this Agreement,</w:t>
      </w:r>
      <w:r w:rsidRPr="00DD60D4">
        <w:rPr>
          <w:spacing w:val="-4"/>
        </w:rPr>
        <w:t xml:space="preserve"> </w:t>
      </w:r>
      <w:r>
        <w:t>shall</w:t>
      </w:r>
      <w:r w:rsidRPr="00DD60D4">
        <w:rPr>
          <w:spacing w:val="-3"/>
        </w:rPr>
        <w:t xml:space="preserve"> </w:t>
      </w:r>
      <w:r>
        <w:t>secure</w:t>
      </w:r>
      <w:r w:rsidRPr="00DD60D4">
        <w:rPr>
          <w:spacing w:val="-4"/>
        </w:rPr>
        <w:t xml:space="preserve"> </w:t>
      </w:r>
      <w:r>
        <w:t>and</w:t>
      </w:r>
      <w:r w:rsidRPr="00DD60D4">
        <w:rPr>
          <w:spacing w:val="-4"/>
        </w:rPr>
        <w:t xml:space="preserve"> </w:t>
      </w:r>
      <w:r>
        <w:t>maintain</w:t>
      </w:r>
      <w:r w:rsidRPr="00DD60D4">
        <w:rPr>
          <w:spacing w:val="-7"/>
        </w:rPr>
        <w:t xml:space="preserve"> </w:t>
      </w:r>
      <w:r>
        <w:t>the</w:t>
      </w:r>
      <w:r w:rsidRPr="00DD60D4">
        <w:rPr>
          <w:spacing w:val="-4"/>
        </w:rPr>
        <w:t xml:space="preserve"> </w:t>
      </w:r>
      <w:r>
        <w:t>following</w:t>
      </w:r>
      <w:r w:rsidRPr="00DD60D4">
        <w:rPr>
          <w:spacing w:val="-7"/>
        </w:rPr>
        <w:t xml:space="preserve"> </w:t>
      </w:r>
      <w:r>
        <w:t>insurances</w:t>
      </w:r>
      <w:r w:rsidRPr="00DD60D4">
        <w:rPr>
          <w:spacing w:val="-6"/>
        </w:rPr>
        <w:t xml:space="preserve"> </w:t>
      </w:r>
      <w:r>
        <w:t>(or</w:t>
      </w:r>
      <w:r w:rsidRPr="00DD60D4">
        <w:rPr>
          <w:spacing w:val="-3"/>
        </w:rPr>
        <w:t xml:space="preserve"> </w:t>
      </w:r>
      <w:r>
        <w:t>comparable</w:t>
      </w:r>
      <w:r w:rsidRPr="00DD60D4">
        <w:rPr>
          <w:spacing w:val="-4"/>
        </w:rPr>
        <w:t xml:space="preserve"> </w:t>
      </w:r>
      <w:r>
        <w:t>coverage under a program of self-insurance) covering itself and its employees who perform any work, duties or obligations in connection with this Agreement</w:t>
      </w:r>
    </w:p>
    <w:p w14:paraId="78DB2501" w14:textId="77777777" w:rsidR="00DD5472" w:rsidRDefault="00DD5472" w:rsidP="00DD5472"/>
    <w:p w14:paraId="05D2042B" w14:textId="0ED768C6" w:rsidR="00AD73C3" w:rsidRDefault="00AD73C3" w:rsidP="00D6259F">
      <w:pPr>
        <w:ind w:left="1799"/>
      </w:pPr>
      <w:r>
        <w:t xml:space="preserve">4.6.1 </w:t>
      </w:r>
      <w:r w:rsidRPr="00D6259F">
        <w:rPr>
          <w:b/>
          <w:bCs/>
        </w:rPr>
        <w:t>Commercial General Liability Insurance</w:t>
      </w:r>
      <w:r>
        <w:t>.</w:t>
      </w:r>
      <w:r w:rsidRPr="00DD5472">
        <w:rPr>
          <w:spacing w:val="40"/>
        </w:rPr>
        <w:t xml:space="preserve"> </w:t>
      </w:r>
      <w:r>
        <w:t xml:space="preserve">The College/University will maintain Commercial General Liability insurance in conformance with the Tort Claims limits set forth in Minn. Stat. 3.736, subd. 4, with </w:t>
      </w:r>
      <w:proofErr w:type="gramStart"/>
      <w:r>
        <w:t>limits</w:t>
      </w:r>
      <w:proofErr w:type="gramEnd"/>
      <w:r>
        <w:t xml:space="preserve"> not less than $500,000 per</w:t>
      </w:r>
      <w:r w:rsidRPr="00DD5472">
        <w:rPr>
          <w:spacing w:val="-2"/>
        </w:rPr>
        <w:t xml:space="preserve"> </w:t>
      </w:r>
      <w:r>
        <w:t>person</w:t>
      </w:r>
      <w:r w:rsidRPr="00DD5472">
        <w:rPr>
          <w:spacing w:val="-3"/>
        </w:rPr>
        <w:t xml:space="preserve"> </w:t>
      </w:r>
      <w:r>
        <w:t>and</w:t>
      </w:r>
      <w:r w:rsidRPr="00DD5472">
        <w:rPr>
          <w:spacing w:val="-6"/>
        </w:rPr>
        <w:t xml:space="preserve"> </w:t>
      </w:r>
      <w:r>
        <w:t>$1,500,000</w:t>
      </w:r>
      <w:r w:rsidRPr="00DD5472">
        <w:rPr>
          <w:spacing w:val="-6"/>
        </w:rPr>
        <w:t xml:space="preserve"> </w:t>
      </w:r>
      <w:r>
        <w:t>per</w:t>
      </w:r>
      <w:r w:rsidRPr="00DD5472">
        <w:rPr>
          <w:spacing w:val="-2"/>
        </w:rPr>
        <w:t xml:space="preserve"> </w:t>
      </w:r>
      <w:r>
        <w:t>occurrence</w:t>
      </w:r>
      <w:r w:rsidRPr="00DD5472">
        <w:rPr>
          <w:spacing w:val="-5"/>
        </w:rPr>
        <w:t xml:space="preserve"> </w:t>
      </w:r>
      <w:r>
        <w:t>for</w:t>
      </w:r>
      <w:r w:rsidRPr="00DD5472">
        <w:rPr>
          <w:spacing w:val="-2"/>
        </w:rPr>
        <w:t xml:space="preserve"> </w:t>
      </w:r>
      <w:r>
        <w:t>bodily</w:t>
      </w:r>
      <w:r w:rsidRPr="00DD5472">
        <w:rPr>
          <w:spacing w:val="-6"/>
        </w:rPr>
        <w:t xml:space="preserve"> </w:t>
      </w:r>
      <w:r>
        <w:t>injury</w:t>
      </w:r>
      <w:r w:rsidRPr="00DD5472">
        <w:rPr>
          <w:spacing w:val="-6"/>
        </w:rPr>
        <w:t xml:space="preserve"> </w:t>
      </w:r>
      <w:r>
        <w:t>and</w:t>
      </w:r>
      <w:r w:rsidRPr="00DD5472">
        <w:rPr>
          <w:spacing w:val="-3"/>
        </w:rPr>
        <w:t xml:space="preserve"> </w:t>
      </w:r>
      <w:r>
        <w:t>property</w:t>
      </w:r>
      <w:r w:rsidRPr="00DD5472">
        <w:rPr>
          <w:spacing w:val="-6"/>
        </w:rPr>
        <w:t xml:space="preserve"> </w:t>
      </w:r>
      <w:r>
        <w:t xml:space="preserve">damage.  </w:t>
      </w:r>
    </w:p>
    <w:p w14:paraId="7BD5E33D" w14:textId="77777777" w:rsidR="00DD5472" w:rsidRDefault="00DD5472" w:rsidP="00AD73C3">
      <w:pPr>
        <w:pStyle w:val="BodyText"/>
        <w:ind w:right="385"/>
      </w:pPr>
    </w:p>
    <w:p w14:paraId="621FF3FA" w14:textId="6568AD86" w:rsidR="00AD73C3" w:rsidRDefault="00AD73C3" w:rsidP="00AD73C3">
      <w:pPr>
        <w:pStyle w:val="BodyText"/>
        <w:ind w:right="385"/>
      </w:pPr>
      <w:r>
        <w:t>The</w:t>
      </w:r>
      <w:r>
        <w:rPr>
          <w:spacing w:val="-4"/>
        </w:rPr>
        <w:t xml:space="preserve"> </w:t>
      </w:r>
      <w:r>
        <w:t>Facility</w:t>
      </w:r>
      <w:r>
        <w:rPr>
          <w:spacing w:val="-5"/>
        </w:rPr>
        <w:t xml:space="preserve"> </w:t>
      </w:r>
      <w:r>
        <w:t>is</w:t>
      </w:r>
      <w:r>
        <w:rPr>
          <w:spacing w:val="-4"/>
        </w:rPr>
        <w:t xml:space="preserve"> </w:t>
      </w:r>
      <w:r>
        <w:t>subject</w:t>
      </w:r>
      <w:r>
        <w:rPr>
          <w:spacing w:val="-1"/>
        </w:rPr>
        <w:t xml:space="preserve"> </w:t>
      </w:r>
      <w:r>
        <w:t>to</w:t>
      </w:r>
      <w:r>
        <w:rPr>
          <w:spacing w:val="-2"/>
        </w:rPr>
        <w:t xml:space="preserve"> </w:t>
      </w:r>
      <w:r>
        <w:t>the</w:t>
      </w:r>
      <w:r>
        <w:rPr>
          <w:spacing w:val="-2"/>
        </w:rPr>
        <w:t xml:space="preserve"> </w:t>
      </w:r>
      <w:r>
        <w:t>terms</w:t>
      </w:r>
      <w:r>
        <w:rPr>
          <w:spacing w:val="-2"/>
        </w:rPr>
        <w:t xml:space="preserve"> </w:t>
      </w:r>
      <w:r>
        <w:t>and</w:t>
      </w:r>
      <w:r>
        <w:rPr>
          <w:spacing w:val="-2"/>
        </w:rPr>
        <w:t xml:space="preserve"> </w:t>
      </w:r>
      <w:r>
        <w:t>conditions</w:t>
      </w:r>
      <w:r>
        <w:rPr>
          <w:spacing w:val="-2"/>
        </w:rPr>
        <w:t xml:space="preserve"> </w:t>
      </w:r>
      <w:r>
        <w:t>of</w:t>
      </w:r>
      <w:r>
        <w:rPr>
          <w:spacing w:val="-4"/>
        </w:rPr>
        <w:t xml:space="preserve"> </w:t>
      </w:r>
      <w:r>
        <w:t>Minn.</w:t>
      </w:r>
      <w:r>
        <w:rPr>
          <w:spacing w:val="-5"/>
        </w:rPr>
        <w:t xml:space="preserve"> </w:t>
      </w:r>
      <w:r>
        <w:t>Stat.</w:t>
      </w:r>
      <w:r>
        <w:rPr>
          <w:spacing w:val="-2"/>
        </w:rPr>
        <w:t xml:space="preserve"> </w:t>
      </w:r>
      <w:r>
        <w:t>3.736,</w:t>
      </w:r>
      <w:r>
        <w:rPr>
          <w:spacing w:val="-2"/>
        </w:rPr>
        <w:t xml:space="preserve"> </w:t>
      </w:r>
      <w:r>
        <w:t>subd.</w:t>
      </w:r>
      <w:r>
        <w:rPr>
          <w:spacing w:val="-2"/>
        </w:rPr>
        <w:t xml:space="preserve"> </w:t>
      </w:r>
      <w:r>
        <w:t>4, with total liability of the Facility and its employees acting within the scope of employment not to</w:t>
      </w:r>
      <w:r>
        <w:rPr>
          <w:spacing w:val="-1"/>
        </w:rPr>
        <w:t xml:space="preserve"> </w:t>
      </w:r>
      <w:r>
        <w:t>exceed</w:t>
      </w:r>
      <w:r>
        <w:rPr>
          <w:spacing w:val="-1"/>
        </w:rPr>
        <w:t xml:space="preserve"> </w:t>
      </w:r>
      <w:r>
        <w:t>$500,000 per person and $1,500,000 per occurrence for bodily injury and property damage for any tort claim.</w:t>
      </w:r>
    </w:p>
    <w:p w14:paraId="3E8E713A" w14:textId="77777777" w:rsidR="00D6259F" w:rsidRDefault="00D6259F" w:rsidP="00AD73C3">
      <w:pPr>
        <w:pStyle w:val="BodyText"/>
        <w:ind w:right="385"/>
      </w:pPr>
    </w:p>
    <w:p w14:paraId="7EDFB687" w14:textId="77777777" w:rsidR="00AD73C3" w:rsidRDefault="00AD73C3" w:rsidP="003E567E">
      <w:pPr>
        <w:tabs>
          <w:tab w:val="left" w:pos="2520"/>
        </w:tabs>
        <w:spacing w:before="229"/>
        <w:ind w:left="1440" w:right="389"/>
      </w:pPr>
      <w:r>
        <w:t xml:space="preserve">4.6.2  </w:t>
      </w:r>
      <w:r w:rsidRPr="002C30C3">
        <w:rPr>
          <w:b/>
          <w:bCs/>
        </w:rPr>
        <w:t>Professional Liability</w:t>
      </w:r>
      <w:r>
        <w:t>.</w:t>
      </w:r>
      <w:r w:rsidRPr="00DD60D4">
        <w:rPr>
          <w:spacing w:val="40"/>
        </w:rPr>
        <w:t xml:space="preserve"> </w:t>
      </w:r>
      <w:r>
        <w:t>The College/University will maintain Professional Liability for participating students (and faculty, if applicable) or cause any student</w:t>
      </w:r>
      <w:r w:rsidRPr="00DD60D4">
        <w:rPr>
          <w:spacing w:val="-2"/>
        </w:rPr>
        <w:t xml:space="preserve"> </w:t>
      </w:r>
      <w:r>
        <w:t>participating</w:t>
      </w:r>
      <w:r w:rsidRPr="00DD60D4">
        <w:rPr>
          <w:spacing w:val="-6"/>
        </w:rPr>
        <w:t xml:space="preserve"> </w:t>
      </w:r>
      <w:r>
        <w:t>in</w:t>
      </w:r>
      <w:r w:rsidRPr="00DD60D4">
        <w:rPr>
          <w:spacing w:val="-3"/>
        </w:rPr>
        <w:t xml:space="preserve"> </w:t>
      </w:r>
      <w:r>
        <w:t>the</w:t>
      </w:r>
      <w:r w:rsidRPr="00DD60D4">
        <w:rPr>
          <w:spacing w:val="-5"/>
        </w:rPr>
        <w:t xml:space="preserve"> </w:t>
      </w:r>
      <w:r>
        <w:t>program</w:t>
      </w:r>
      <w:r w:rsidRPr="00DD60D4">
        <w:rPr>
          <w:spacing w:val="-7"/>
        </w:rPr>
        <w:t xml:space="preserve"> </w:t>
      </w:r>
      <w:r>
        <w:t>to</w:t>
      </w:r>
      <w:r w:rsidRPr="00DD60D4">
        <w:rPr>
          <w:spacing w:val="-3"/>
        </w:rPr>
        <w:t xml:space="preserve"> </w:t>
      </w:r>
      <w:r>
        <w:t>maintain</w:t>
      </w:r>
      <w:r w:rsidRPr="00DD60D4">
        <w:rPr>
          <w:spacing w:val="-3"/>
        </w:rPr>
        <w:t xml:space="preserve"> </w:t>
      </w:r>
      <w:r>
        <w:t>Professional</w:t>
      </w:r>
      <w:r w:rsidRPr="00DD60D4">
        <w:rPr>
          <w:spacing w:val="-2"/>
        </w:rPr>
        <w:t xml:space="preserve"> </w:t>
      </w:r>
      <w:r>
        <w:t>Liability</w:t>
      </w:r>
      <w:r w:rsidRPr="00DD60D4">
        <w:rPr>
          <w:spacing w:val="-6"/>
        </w:rPr>
        <w:t xml:space="preserve"> </w:t>
      </w:r>
      <w:r>
        <w:t xml:space="preserve">insurance, with limits not less than $1,500,000 </w:t>
      </w:r>
      <w:r>
        <w:lastRenderedPageBreak/>
        <w:t>each claim and $3,000,000 aggregate.</w:t>
      </w:r>
    </w:p>
    <w:p w14:paraId="676A4AC8" w14:textId="77777777" w:rsidR="00AD73C3" w:rsidRDefault="00AD73C3" w:rsidP="00AD73C3">
      <w:pPr>
        <w:pStyle w:val="BodyText"/>
        <w:spacing w:before="231"/>
        <w:ind w:left="1440" w:right="385"/>
      </w:pPr>
      <w:r>
        <w:t>The</w:t>
      </w:r>
      <w:r>
        <w:rPr>
          <w:spacing w:val="-4"/>
        </w:rPr>
        <w:t xml:space="preserve"> </w:t>
      </w:r>
      <w:r>
        <w:t>Facility</w:t>
      </w:r>
      <w:r>
        <w:rPr>
          <w:spacing w:val="-5"/>
        </w:rPr>
        <w:t xml:space="preserve"> </w:t>
      </w:r>
      <w:r>
        <w:t>is</w:t>
      </w:r>
      <w:r>
        <w:rPr>
          <w:spacing w:val="-4"/>
        </w:rPr>
        <w:t xml:space="preserve"> </w:t>
      </w:r>
      <w:r>
        <w:t>subject</w:t>
      </w:r>
      <w:r>
        <w:rPr>
          <w:spacing w:val="-1"/>
        </w:rPr>
        <w:t xml:space="preserve"> </w:t>
      </w:r>
      <w:r>
        <w:t>to</w:t>
      </w:r>
      <w:r>
        <w:rPr>
          <w:spacing w:val="-2"/>
        </w:rPr>
        <w:t xml:space="preserve"> </w:t>
      </w:r>
      <w:r>
        <w:t>the</w:t>
      </w:r>
      <w:r>
        <w:rPr>
          <w:spacing w:val="-2"/>
        </w:rPr>
        <w:t xml:space="preserve"> </w:t>
      </w:r>
      <w:r>
        <w:t>terms</w:t>
      </w:r>
      <w:r>
        <w:rPr>
          <w:spacing w:val="-2"/>
        </w:rPr>
        <w:t xml:space="preserve"> </w:t>
      </w:r>
      <w:r>
        <w:t>and</w:t>
      </w:r>
      <w:r>
        <w:rPr>
          <w:spacing w:val="-2"/>
        </w:rPr>
        <w:t xml:space="preserve"> </w:t>
      </w:r>
      <w:r>
        <w:t>conditions</w:t>
      </w:r>
      <w:r>
        <w:rPr>
          <w:spacing w:val="-2"/>
        </w:rPr>
        <w:t xml:space="preserve"> </w:t>
      </w:r>
      <w:r>
        <w:t>of</w:t>
      </w:r>
      <w:r>
        <w:rPr>
          <w:spacing w:val="-4"/>
        </w:rPr>
        <w:t xml:space="preserve"> </w:t>
      </w:r>
      <w:r>
        <w:t>Minn.</w:t>
      </w:r>
      <w:r>
        <w:rPr>
          <w:spacing w:val="-5"/>
        </w:rPr>
        <w:t xml:space="preserve"> </w:t>
      </w:r>
      <w:r>
        <w:t>Stat.</w:t>
      </w:r>
      <w:r>
        <w:rPr>
          <w:spacing w:val="-2"/>
        </w:rPr>
        <w:t xml:space="preserve"> </w:t>
      </w:r>
      <w:r>
        <w:t>3.736,</w:t>
      </w:r>
      <w:r>
        <w:rPr>
          <w:spacing w:val="-2"/>
        </w:rPr>
        <w:t xml:space="preserve"> </w:t>
      </w:r>
      <w:r>
        <w:t>subd.</w:t>
      </w:r>
      <w:r>
        <w:rPr>
          <w:spacing w:val="-2"/>
        </w:rPr>
        <w:t xml:space="preserve"> </w:t>
      </w:r>
      <w:r>
        <w:t>4, with total liability of the Facility and its employees acting within the scope of employment not to</w:t>
      </w:r>
      <w:r>
        <w:rPr>
          <w:spacing w:val="-1"/>
        </w:rPr>
        <w:t xml:space="preserve"> </w:t>
      </w:r>
      <w:r>
        <w:t>exceed</w:t>
      </w:r>
      <w:r>
        <w:rPr>
          <w:spacing w:val="-1"/>
        </w:rPr>
        <w:t xml:space="preserve"> </w:t>
      </w:r>
      <w:r>
        <w:t>$500,000 per person and $1,500,000 per occurrence for bodily injury and property damage for any tort claim.</w:t>
      </w:r>
    </w:p>
    <w:p w14:paraId="73C3D0AA" w14:textId="77777777" w:rsidR="00AD73C3" w:rsidRDefault="00AD73C3" w:rsidP="00AD73C3">
      <w:pPr>
        <w:pStyle w:val="BodyText"/>
        <w:spacing w:before="229"/>
        <w:ind w:left="1440" w:right="385"/>
      </w:pPr>
      <w:bookmarkStart w:id="0" w:name="If_insurance_covered_by_claims-made_poli"/>
      <w:bookmarkEnd w:id="0"/>
      <w:r>
        <w:t>If insurance covered by claims-made policies is discontinued, then extended reporting</w:t>
      </w:r>
      <w:r>
        <w:rPr>
          <w:spacing w:val="-6"/>
        </w:rPr>
        <w:t xml:space="preserve"> </w:t>
      </w:r>
      <w:r>
        <w:t>period</w:t>
      </w:r>
      <w:r>
        <w:rPr>
          <w:spacing w:val="-3"/>
        </w:rPr>
        <w:t xml:space="preserve"> </w:t>
      </w:r>
      <w:r>
        <w:t>coverage</w:t>
      </w:r>
      <w:r>
        <w:rPr>
          <w:spacing w:val="-3"/>
        </w:rPr>
        <w:t xml:space="preserve"> </w:t>
      </w:r>
      <w:r>
        <w:t>must</w:t>
      </w:r>
      <w:r>
        <w:rPr>
          <w:spacing w:val="-2"/>
        </w:rPr>
        <w:t xml:space="preserve"> </w:t>
      </w:r>
      <w:r>
        <w:t>be</w:t>
      </w:r>
      <w:r>
        <w:rPr>
          <w:spacing w:val="-3"/>
        </w:rPr>
        <w:t xml:space="preserve"> </w:t>
      </w:r>
      <w:r>
        <w:t>obtained</w:t>
      </w:r>
      <w:r>
        <w:rPr>
          <w:spacing w:val="-3"/>
        </w:rPr>
        <w:t xml:space="preserve"> </w:t>
      </w:r>
      <w:r>
        <w:t>and</w:t>
      </w:r>
      <w:r>
        <w:rPr>
          <w:spacing w:val="-6"/>
        </w:rPr>
        <w:t xml:space="preserve"> </w:t>
      </w:r>
      <w:r>
        <w:t>evidence</w:t>
      </w:r>
      <w:r>
        <w:rPr>
          <w:spacing w:val="-3"/>
        </w:rPr>
        <w:t xml:space="preserve"> </w:t>
      </w:r>
      <w:r>
        <w:t>of</w:t>
      </w:r>
      <w:r>
        <w:rPr>
          <w:spacing w:val="-2"/>
        </w:rPr>
        <w:t xml:space="preserve"> </w:t>
      </w:r>
      <w:r>
        <w:t>such</w:t>
      </w:r>
      <w:r>
        <w:rPr>
          <w:spacing w:val="-3"/>
        </w:rPr>
        <w:t xml:space="preserve"> </w:t>
      </w:r>
      <w:r>
        <w:t>coverage</w:t>
      </w:r>
      <w:r>
        <w:rPr>
          <w:spacing w:val="-3"/>
        </w:rPr>
        <w:t xml:space="preserve"> </w:t>
      </w:r>
      <w:r>
        <w:t>shall be provided to the other party.</w:t>
      </w:r>
    </w:p>
    <w:p w14:paraId="3A290D2F" w14:textId="77777777" w:rsidR="00AD73C3" w:rsidRDefault="00AD73C3" w:rsidP="00AD73C3">
      <w:pPr>
        <w:pStyle w:val="BodyText"/>
        <w:spacing w:before="229"/>
        <w:ind w:left="1440" w:right="385"/>
      </w:pPr>
      <w:r>
        <w:t xml:space="preserve">4.6.3  </w:t>
      </w:r>
      <w:r w:rsidRPr="002C30C3">
        <w:rPr>
          <w:b/>
          <w:bCs/>
        </w:rPr>
        <w:t>Additional Conditions</w:t>
      </w:r>
      <w:r>
        <w:t>.</w:t>
      </w:r>
      <w:r w:rsidRPr="00540E53">
        <w:rPr>
          <w:spacing w:val="40"/>
        </w:rPr>
        <w:t xml:space="preserve"> </w:t>
      </w:r>
      <w:r>
        <w:t>Each party, at its sole expense, shall provide and maintain workers’ compensation insurance as such party may be required to obtain</w:t>
      </w:r>
      <w:r w:rsidRPr="00540E53">
        <w:rPr>
          <w:spacing w:val="-2"/>
        </w:rPr>
        <w:t xml:space="preserve"> </w:t>
      </w:r>
      <w:r>
        <w:t>by</w:t>
      </w:r>
      <w:r w:rsidRPr="00540E53">
        <w:rPr>
          <w:spacing w:val="-5"/>
        </w:rPr>
        <w:t xml:space="preserve"> </w:t>
      </w:r>
      <w:r>
        <w:t>law.</w:t>
      </w:r>
      <w:r w:rsidRPr="00540E53">
        <w:rPr>
          <w:spacing w:val="40"/>
        </w:rPr>
        <w:t xml:space="preserve"> </w:t>
      </w:r>
      <w:r>
        <w:t>The</w:t>
      </w:r>
      <w:r w:rsidRPr="00540E53">
        <w:rPr>
          <w:spacing w:val="-2"/>
        </w:rPr>
        <w:t xml:space="preserve"> </w:t>
      </w:r>
      <w:r>
        <w:t>College/University</w:t>
      </w:r>
      <w:r w:rsidRPr="00540E53">
        <w:rPr>
          <w:spacing w:val="-5"/>
        </w:rPr>
        <w:t xml:space="preserve"> </w:t>
      </w:r>
      <w:r>
        <w:t>and</w:t>
      </w:r>
      <w:r w:rsidRPr="00540E53">
        <w:rPr>
          <w:spacing w:val="-2"/>
        </w:rPr>
        <w:t xml:space="preserve"> </w:t>
      </w:r>
      <w:r>
        <w:t>Facility</w:t>
      </w:r>
      <w:r w:rsidRPr="00540E53">
        <w:rPr>
          <w:spacing w:val="-5"/>
        </w:rPr>
        <w:t xml:space="preserve"> </w:t>
      </w:r>
      <w:r>
        <w:t>are</w:t>
      </w:r>
      <w:r w:rsidRPr="00540E53">
        <w:rPr>
          <w:spacing w:val="-4"/>
        </w:rPr>
        <w:t xml:space="preserve"> </w:t>
      </w:r>
      <w:r>
        <w:t>self-insured</w:t>
      </w:r>
      <w:r w:rsidRPr="00540E53">
        <w:rPr>
          <w:spacing w:val="-5"/>
        </w:rPr>
        <w:t xml:space="preserve"> </w:t>
      </w:r>
      <w:r>
        <w:t>for</w:t>
      </w:r>
      <w:r w:rsidRPr="00540E53">
        <w:rPr>
          <w:spacing w:val="-1"/>
        </w:rPr>
        <w:t xml:space="preserve"> </w:t>
      </w:r>
      <w:r>
        <w:t>Workers’ Compensation purposes, and any such insurance extends only to employees of the College/University and Facility, not to students.</w:t>
      </w:r>
    </w:p>
    <w:p w14:paraId="53EB8EA1" w14:textId="77777777" w:rsidR="00AD73C3" w:rsidRPr="002C30C3" w:rsidRDefault="00AD73C3" w:rsidP="00AD73C3">
      <w:pPr>
        <w:pStyle w:val="Heading1"/>
        <w:numPr>
          <w:ilvl w:val="0"/>
          <w:numId w:val="7"/>
        </w:numPr>
        <w:tabs>
          <w:tab w:val="left" w:pos="1079"/>
        </w:tabs>
        <w:spacing w:before="235" w:line="250" w:lineRule="exact"/>
        <w:rPr>
          <w:rFonts w:ascii="Calibri" w:hAnsi="Calibri" w:cs="Calibri"/>
          <w:b/>
          <w:bCs/>
          <w:color w:val="auto"/>
          <w:sz w:val="24"/>
          <w:szCs w:val="24"/>
        </w:rPr>
      </w:pPr>
      <w:r w:rsidRPr="002C30C3">
        <w:rPr>
          <w:rFonts w:ascii="Calibri" w:hAnsi="Calibri" w:cs="Calibri"/>
          <w:b/>
          <w:bCs/>
          <w:color w:val="auto"/>
          <w:sz w:val="24"/>
          <w:szCs w:val="24"/>
        </w:rPr>
        <w:t>Consideration</w:t>
      </w:r>
      <w:r w:rsidRPr="002C30C3">
        <w:rPr>
          <w:rFonts w:ascii="Calibri" w:hAnsi="Calibri" w:cs="Calibri"/>
          <w:b/>
          <w:bCs/>
          <w:color w:val="auto"/>
          <w:spacing w:val="-6"/>
          <w:sz w:val="24"/>
          <w:szCs w:val="24"/>
        </w:rPr>
        <w:t xml:space="preserve"> </w:t>
      </w:r>
      <w:r w:rsidRPr="002C30C3">
        <w:rPr>
          <w:rFonts w:ascii="Calibri" w:hAnsi="Calibri" w:cs="Calibri"/>
          <w:b/>
          <w:bCs/>
          <w:color w:val="auto"/>
          <w:sz w:val="24"/>
          <w:szCs w:val="24"/>
        </w:rPr>
        <w:t>and</w:t>
      </w:r>
      <w:r w:rsidRPr="002C30C3">
        <w:rPr>
          <w:rFonts w:ascii="Calibri" w:hAnsi="Calibri" w:cs="Calibri"/>
          <w:b/>
          <w:bCs/>
          <w:color w:val="auto"/>
          <w:spacing w:val="-6"/>
          <w:sz w:val="24"/>
          <w:szCs w:val="24"/>
        </w:rPr>
        <w:t xml:space="preserve"> </w:t>
      </w:r>
      <w:r w:rsidRPr="002C30C3">
        <w:rPr>
          <w:rFonts w:ascii="Calibri" w:hAnsi="Calibri" w:cs="Calibri"/>
          <w:b/>
          <w:bCs/>
          <w:color w:val="auto"/>
          <w:spacing w:val="-2"/>
          <w:sz w:val="24"/>
          <w:szCs w:val="24"/>
        </w:rPr>
        <w:t>Payment</w:t>
      </w:r>
    </w:p>
    <w:p w14:paraId="0ECB8611" w14:textId="301E50E7" w:rsidR="00AD73C3" w:rsidRDefault="00AD73C3" w:rsidP="00AD73C3">
      <w:pPr>
        <w:pStyle w:val="BodyText"/>
        <w:numPr>
          <w:ilvl w:val="1"/>
          <w:numId w:val="7"/>
        </w:numPr>
        <w:ind w:right="385"/>
      </w:pPr>
      <w:r>
        <w:t>The College/University and the Facility shall each bear their own costs associated with this Agreement.</w:t>
      </w:r>
      <w:r>
        <w:rPr>
          <w:spacing w:val="40"/>
        </w:rPr>
        <w:t xml:space="preserve">  </w:t>
      </w:r>
      <w:r>
        <w:t xml:space="preserve">The total </w:t>
      </w:r>
      <w:proofErr w:type="gramStart"/>
      <w:r>
        <w:t>obligation for</w:t>
      </w:r>
      <w:proofErr w:type="gramEnd"/>
      <w:r>
        <w:t xml:space="preserve"> under this agreement will not exceed </w:t>
      </w:r>
      <w:r>
        <w:rPr>
          <w:b/>
        </w:rPr>
        <w:t>$0.00</w:t>
      </w:r>
      <w:r>
        <w:t>.</w:t>
      </w:r>
    </w:p>
    <w:p w14:paraId="30E2E9E8" w14:textId="77777777" w:rsidR="00AD73C3" w:rsidRDefault="00AD73C3" w:rsidP="00AD73C3">
      <w:pPr>
        <w:pStyle w:val="BodyText"/>
        <w:ind w:right="385"/>
      </w:pPr>
    </w:p>
    <w:p w14:paraId="0C3437CF" w14:textId="77777777" w:rsidR="00AD73C3" w:rsidRDefault="00AD73C3" w:rsidP="00AD73C3">
      <w:pPr>
        <w:pStyle w:val="BodyText"/>
        <w:numPr>
          <w:ilvl w:val="1"/>
          <w:numId w:val="7"/>
        </w:numPr>
        <w:ind w:right="385"/>
        <w:rPr>
          <w:rFonts w:cstheme="minorHAnsi"/>
          <w:szCs w:val="24"/>
        </w:rPr>
      </w:pPr>
      <w:r>
        <w:rPr>
          <w:rFonts w:cstheme="minorHAnsi"/>
          <w:szCs w:val="24"/>
        </w:rPr>
        <w:t xml:space="preserve">  </w:t>
      </w:r>
      <w:r w:rsidRPr="001472FA">
        <w:rPr>
          <w:rFonts w:cstheme="minorHAnsi"/>
          <w:szCs w:val="24"/>
        </w:rPr>
        <w:t>The Facility is not required to reimburse the College/University faculty or students for any services rendered to the Facility or its patients pursuant to this Agreement</w:t>
      </w:r>
      <w:r>
        <w:rPr>
          <w:rFonts w:cstheme="minorHAnsi"/>
          <w:szCs w:val="24"/>
        </w:rPr>
        <w:t xml:space="preserve">. </w:t>
      </w:r>
    </w:p>
    <w:p w14:paraId="4A4DC176" w14:textId="77777777" w:rsidR="00AD73C3" w:rsidRDefault="00AD73C3" w:rsidP="00AD73C3">
      <w:pPr>
        <w:pStyle w:val="BodyText"/>
        <w:ind w:right="385"/>
        <w:rPr>
          <w:rFonts w:cstheme="minorHAnsi"/>
          <w:szCs w:val="24"/>
        </w:rPr>
      </w:pPr>
    </w:p>
    <w:p w14:paraId="2403ADBA" w14:textId="77777777" w:rsidR="00AD73C3" w:rsidRPr="001472FA" w:rsidRDefault="00AD73C3" w:rsidP="00AD73C3">
      <w:pPr>
        <w:pStyle w:val="BodyText"/>
        <w:numPr>
          <w:ilvl w:val="1"/>
          <w:numId w:val="7"/>
        </w:numPr>
        <w:ind w:right="385"/>
        <w:rPr>
          <w:rFonts w:cstheme="minorHAnsi"/>
          <w:szCs w:val="24"/>
        </w:rPr>
      </w:pPr>
      <w:r w:rsidRPr="001472FA">
        <w:rPr>
          <w:rFonts w:cstheme="minorHAnsi"/>
          <w:szCs w:val="24"/>
        </w:rPr>
        <w:t xml:space="preserve">If applicable, in the event the Facility provides student(s) any paid clinical experiences, such paid experiences, including any employment, tax and other legal obligations (including but not limited to provision of worker’s compensation insurance) are solely between the Facility and the student(s). Such arrangements are separate and apart from this Agreement between the College/University and the Facility. </w:t>
      </w:r>
    </w:p>
    <w:p w14:paraId="10818B4B" w14:textId="77777777" w:rsidR="00AD73C3" w:rsidRPr="00D6259F" w:rsidRDefault="00AD73C3" w:rsidP="00AD73C3">
      <w:pPr>
        <w:pStyle w:val="Heading1"/>
        <w:numPr>
          <w:ilvl w:val="0"/>
          <w:numId w:val="7"/>
        </w:numPr>
        <w:tabs>
          <w:tab w:val="left" w:pos="1079"/>
        </w:tabs>
        <w:spacing w:line="250" w:lineRule="exact"/>
        <w:ind w:left="1079" w:hanging="719"/>
        <w:rPr>
          <w:rFonts w:ascii="Calibri" w:hAnsi="Calibri" w:cs="Calibri"/>
          <w:b/>
          <w:bCs/>
          <w:color w:val="auto"/>
          <w:sz w:val="24"/>
          <w:szCs w:val="24"/>
        </w:rPr>
      </w:pPr>
      <w:r w:rsidRPr="00D6259F">
        <w:rPr>
          <w:rFonts w:ascii="Calibri" w:hAnsi="Calibri" w:cs="Calibri"/>
          <w:b/>
          <w:bCs/>
          <w:color w:val="auto"/>
          <w:sz w:val="24"/>
          <w:szCs w:val="24"/>
        </w:rPr>
        <w:t>Data</w:t>
      </w:r>
      <w:r w:rsidRPr="00D6259F">
        <w:rPr>
          <w:rFonts w:ascii="Calibri" w:hAnsi="Calibri" w:cs="Calibri"/>
          <w:b/>
          <w:bCs/>
          <w:color w:val="auto"/>
          <w:spacing w:val="-7"/>
          <w:sz w:val="24"/>
          <w:szCs w:val="24"/>
        </w:rPr>
        <w:t xml:space="preserve"> </w:t>
      </w:r>
      <w:r w:rsidRPr="00D6259F">
        <w:rPr>
          <w:rFonts w:ascii="Calibri" w:hAnsi="Calibri" w:cs="Calibri"/>
          <w:b/>
          <w:bCs/>
          <w:color w:val="auto"/>
          <w:spacing w:val="-2"/>
          <w:sz w:val="24"/>
          <w:szCs w:val="24"/>
        </w:rPr>
        <w:t>Privacy</w:t>
      </w:r>
    </w:p>
    <w:p w14:paraId="4D546EF3" w14:textId="77777777" w:rsidR="00AD73C3" w:rsidRDefault="00AD73C3" w:rsidP="00AD73C3">
      <w:pPr>
        <w:pStyle w:val="ListParagraph"/>
        <w:numPr>
          <w:ilvl w:val="1"/>
          <w:numId w:val="7"/>
        </w:numPr>
        <w:tabs>
          <w:tab w:val="left" w:pos="1800"/>
        </w:tabs>
        <w:ind w:right="368"/>
        <w:contextualSpacing w:val="0"/>
      </w:pPr>
      <w:r>
        <w:t>The</w:t>
      </w:r>
      <w:r>
        <w:rPr>
          <w:spacing w:val="-1"/>
        </w:rPr>
        <w:t xml:space="preserve"> </w:t>
      </w:r>
      <w:r>
        <w:t>College/University</w:t>
      </w:r>
      <w:r>
        <w:rPr>
          <w:spacing w:val="-2"/>
        </w:rPr>
        <w:t xml:space="preserve"> </w:t>
      </w:r>
      <w:r>
        <w:t>and</w:t>
      </w:r>
      <w:r>
        <w:rPr>
          <w:spacing w:val="-2"/>
        </w:rPr>
        <w:t xml:space="preserve"> </w:t>
      </w:r>
      <w:r>
        <w:t>the Facility</w:t>
      </w:r>
      <w:r>
        <w:rPr>
          <w:spacing w:val="-2"/>
        </w:rPr>
        <w:t xml:space="preserve"> </w:t>
      </w:r>
      <w:r>
        <w:t>agree to comply</w:t>
      </w:r>
      <w:r>
        <w:rPr>
          <w:spacing w:val="-2"/>
        </w:rPr>
        <w:t xml:space="preserve"> </w:t>
      </w:r>
      <w:r>
        <w:t>with the</w:t>
      </w:r>
      <w:r>
        <w:rPr>
          <w:spacing w:val="-1"/>
        </w:rPr>
        <w:t xml:space="preserve"> </w:t>
      </w:r>
      <w:r>
        <w:t>Minnesota Government Data Practices Act, Minn. Stat. ch. 13, as it applies to all data provided under this Agreement.</w:t>
      </w:r>
      <w:r>
        <w:rPr>
          <w:spacing w:val="40"/>
        </w:rPr>
        <w:t xml:space="preserve"> </w:t>
      </w:r>
      <w:r>
        <w:t>The requirements of Minnesota Statutes § 13.05, subd. 11 apply to this contract.</w:t>
      </w:r>
      <w:r>
        <w:rPr>
          <w:spacing w:val="40"/>
        </w:rPr>
        <w:t xml:space="preserve"> </w:t>
      </w:r>
      <w:r>
        <w:t>If either party receives a request to release the data under this clause, the authorized representative must immediately notify and consult with the other party’s authorized</w:t>
      </w:r>
      <w:r>
        <w:rPr>
          <w:spacing w:val="-4"/>
        </w:rPr>
        <w:t xml:space="preserve"> </w:t>
      </w:r>
      <w:r>
        <w:t>representative</w:t>
      </w:r>
      <w:r>
        <w:rPr>
          <w:spacing w:val="-1"/>
        </w:rPr>
        <w:t xml:space="preserve"> </w:t>
      </w:r>
      <w:r>
        <w:t>as</w:t>
      </w:r>
      <w:r>
        <w:rPr>
          <w:spacing w:val="-3"/>
        </w:rPr>
        <w:t xml:space="preserve"> </w:t>
      </w:r>
      <w:r>
        <w:t>to</w:t>
      </w:r>
      <w:r>
        <w:rPr>
          <w:spacing w:val="-1"/>
        </w:rPr>
        <w:t xml:space="preserve"> </w:t>
      </w:r>
      <w:r>
        <w:t>how</w:t>
      </w:r>
      <w:r>
        <w:rPr>
          <w:spacing w:val="-5"/>
        </w:rPr>
        <w:t xml:space="preserve"> </w:t>
      </w:r>
      <w:r>
        <w:t>to</w:t>
      </w:r>
      <w:r>
        <w:rPr>
          <w:spacing w:val="-1"/>
        </w:rPr>
        <w:t xml:space="preserve"> </w:t>
      </w:r>
      <w:r>
        <w:t>respond</w:t>
      </w:r>
      <w:r>
        <w:rPr>
          <w:spacing w:val="-1"/>
        </w:rPr>
        <w:t xml:space="preserve"> </w:t>
      </w:r>
      <w:r>
        <w:t>to</w:t>
      </w:r>
      <w:r>
        <w:rPr>
          <w:spacing w:val="-4"/>
        </w:rPr>
        <w:t xml:space="preserve"> </w:t>
      </w:r>
      <w:r>
        <w:t>the</w:t>
      </w:r>
      <w:r>
        <w:rPr>
          <w:spacing w:val="-3"/>
        </w:rPr>
        <w:t xml:space="preserve"> </w:t>
      </w:r>
      <w:r>
        <w:t>request.</w:t>
      </w:r>
      <w:r>
        <w:rPr>
          <w:spacing w:val="40"/>
        </w:rPr>
        <w:t xml:space="preserve"> </w:t>
      </w:r>
      <w:r>
        <w:t>The</w:t>
      </w:r>
      <w:r>
        <w:rPr>
          <w:spacing w:val="-3"/>
        </w:rPr>
        <w:t xml:space="preserve"> </w:t>
      </w:r>
      <w:r>
        <w:t>response</w:t>
      </w:r>
      <w:r>
        <w:rPr>
          <w:spacing w:val="-1"/>
        </w:rPr>
        <w:t xml:space="preserve"> </w:t>
      </w:r>
      <w:r>
        <w:t>to</w:t>
      </w:r>
      <w:r>
        <w:rPr>
          <w:spacing w:val="-4"/>
        </w:rPr>
        <w:t xml:space="preserve"> </w:t>
      </w:r>
      <w:r>
        <w:t>the</w:t>
      </w:r>
      <w:r>
        <w:rPr>
          <w:spacing w:val="-3"/>
        </w:rPr>
        <w:t xml:space="preserve"> </w:t>
      </w:r>
      <w:r>
        <w:t>request shall comply with applicable law.</w:t>
      </w:r>
    </w:p>
    <w:p w14:paraId="4F7F53E7" w14:textId="2C0F8421" w:rsidR="00311968" w:rsidRDefault="00AD73C3" w:rsidP="00D6259F">
      <w:pPr>
        <w:pStyle w:val="ListParagraph"/>
        <w:numPr>
          <w:ilvl w:val="1"/>
          <w:numId w:val="7"/>
        </w:numPr>
        <w:tabs>
          <w:tab w:val="left" w:pos="1800"/>
        </w:tabs>
        <w:spacing w:before="228"/>
        <w:ind w:right="748"/>
        <w:contextualSpacing w:val="0"/>
      </w:pPr>
      <w:r>
        <w:t>The</w:t>
      </w:r>
      <w:r>
        <w:rPr>
          <w:spacing w:val="-5"/>
        </w:rPr>
        <w:t xml:space="preserve"> </w:t>
      </w:r>
      <w:r>
        <w:t>parties</w:t>
      </w:r>
      <w:r>
        <w:rPr>
          <w:spacing w:val="-5"/>
        </w:rPr>
        <w:t xml:space="preserve"> </w:t>
      </w:r>
      <w:r>
        <w:t>additionally</w:t>
      </w:r>
      <w:r>
        <w:rPr>
          <w:spacing w:val="-6"/>
        </w:rPr>
        <w:t xml:space="preserve"> </w:t>
      </w:r>
      <w:r>
        <w:t>acknowledge</w:t>
      </w:r>
      <w:r>
        <w:rPr>
          <w:spacing w:val="-3"/>
        </w:rPr>
        <w:t xml:space="preserve"> </w:t>
      </w:r>
      <w:r>
        <w:t>that</w:t>
      </w:r>
      <w:r>
        <w:rPr>
          <w:spacing w:val="-5"/>
        </w:rPr>
        <w:t xml:space="preserve"> </w:t>
      </w:r>
      <w:r>
        <w:t>the</w:t>
      </w:r>
      <w:r>
        <w:rPr>
          <w:spacing w:val="-3"/>
        </w:rPr>
        <w:t xml:space="preserve"> </w:t>
      </w:r>
      <w:r>
        <w:t>Family</w:t>
      </w:r>
      <w:r>
        <w:rPr>
          <w:spacing w:val="-6"/>
        </w:rPr>
        <w:t xml:space="preserve"> </w:t>
      </w:r>
      <w:r>
        <w:t>Educational</w:t>
      </w:r>
      <w:r>
        <w:rPr>
          <w:spacing w:val="-2"/>
        </w:rPr>
        <w:t xml:space="preserve"> </w:t>
      </w:r>
      <w:r>
        <w:t>Rights</w:t>
      </w:r>
      <w:r>
        <w:rPr>
          <w:spacing w:val="-3"/>
        </w:rPr>
        <w:t xml:space="preserve"> </w:t>
      </w:r>
      <w:r>
        <w:t>and</w:t>
      </w:r>
      <w:r>
        <w:rPr>
          <w:spacing w:val="-3"/>
        </w:rPr>
        <w:t xml:space="preserve"> </w:t>
      </w:r>
      <w:r>
        <w:t>Privacy Act, 20 U.S.C. 1232g and 34 C.F.R. 99, apply to the use and disclosure of education records that are created or maintained under this agreement.</w:t>
      </w:r>
    </w:p>
    <w:p w14:paraId="6B869772" w14:textId="52C7A12E" w:rsidR="00AD73C3" w:rsidRPr="00D6259F" w:rsidRDefault="00AD73C3" w:rsidP="00AD73C3">
      <w:pPr>
        <w:pStyle w:val="Heading1"/>
        <w:numPr>
          <w:ilvl w:val="0"/>
          <w:numId w:val="7"/>
        </w:numPr>
        <w:tabs>
          <w:tab w:val="left" w:pos="1079"/>
        </w:tabs>
        <w:spacing w:before="234" w:line="250" w:lineRule="exact"/>
        <w:ind w:left="1079" w:hanging="719"/>
        <w:rPr>
          <w:rFonts w:ascii="Calibri" w:hAnsi="Calibri" w:cs="Calibri"/>
          <w:b/>
          <w:bCs/>
          <w:color w:val="auto"/>
          <w:sz w:val="24"/>
          <w:szCs w:val="24"/>
        </w:rPr>
      </w:pPr>
      <w:r w:rsidRPr="00D6259F">
        <w:rPr>
          <w:rFonts w:ascii="Calibri" w:hAnsi="Calibri" w:cs="Calibri"/>
          <w:b/>
          <w:bCs/>
          <w:color w:val="auto"/>
          <w:sz w:val="24"/>
          <w:szCs w:val="24"/>
        </w:rPr>
        <w:t>Authorized</w:t>
      </w:r>
      <w:r w:rsidRPr="00D6259F">
        <w:rPr>
          <w:rFonts w:ascii="Calibri" w:hAnsi="Calibri" w:cs="Calibri"/>
          <w:b/>
          <w:bCs/>
          <w:color w:val="auto"/>
          <w:spacing w:val="-7"/>
          <w:sz w:val="24"/>
          <w:szCs w:val="24"/>
        </w:rPr>
        <w:t xml:space="preserve"> </w:t>
      </w:r>
      <w:r w:rsidRPr="00D6259F">
        <w:rPr>
          <w:rFonts w:ascii="Calibri" w:hAnsi="Calibri" w:cs="Calibri"/>
          <w:b/>
          <w:bCs/>
          <w:color w:val="auto"/>
          <w:spacing w:val="-2"/>
          <w:sz w:val="24"/>
          <w:szCs w:val="24"/>
        </w:rPr>
        <w:t>Representative</w:t>
      </w:r>
    </w:p>
    <w:p w14:paraId="256CE707" w14:textId="500EE2F3" w:rsidR="00AD73C3" w:rsidRDefault="00AD73C3" w:rsidP="00AD73C3">
      <w:pPr>
        <w:pStyle w:val="BodyText"/>
        <w:spacing w:line="242" w:lineRule="auto"/>
        <w:ind w:left="1080" w:right="385"/>
      </w:pPr>
      <w:r>
        <w:t>Facility's</w:t>
      </w:r>
      <w:r>
        <w:rPr>
          <w:spacing w:val="-4"/>
        </w:rPr>
        <w:t xml:space="preserve"> </w:t>
      </w:r>
      <w:r>
        <w:t>Authorized</w:t>
      </w:r>
      <w:r>
        <w:rPr>
          <w:spacing w:val="-4"/>
        </w:rPr>
        <w:t xml:space="preserve"> </w:t>
      </w:r>
      <w:r>
        <w:t>Representative</w:t>
      </w:r>
      <w:r>
        <w:rPr>
          <w:spacing w:val="-4"/>
        </w:rPr>
        <w:t xml:space="preserve"> </w:t>
      </w:r>
      <w:r>
        <w:t>is</w:t>
      </w:r>
      <w:r>
        <w:rPr>
          <w:spacing w:val="-6"/>
        </w:rPr>
        <w:t xml:space="preserve"> </w:t>
      </w:r>
      <w:r w:rsidR="00421E87" w:rsidRPr="00421E87">
        <w:rPr>
          <w:color w:val="EE0000"/>
          <w:spacing w:val="-6"/>
        </w:rPr>
        <w:t xml:space="preserve">[insert name, </w:t>
      </w:r>
      <w:proofErr w:type="gramStart"/>
      <w:r w:rsidR="00421E87" w:rsidRPr="00421E87">
        <w:rPr>
          <w:color w:val="EE0000"/>
          <w:spacing w:val="-6"/>
        </w:rPr>
        <w:t>title ]</w:t>
      </w:r>
      <w:proofErr w:type="gramEnd"/>
      <w:r w:rsidR="00421E87">
        <w:rPr>
          <w:color w:val="EE0000"/>
          <w:spacing w:val="-6"/>
        </w:rPr>
        <w:t xml:space="preserve"> </w:t>
      </w:r>
      <w:r w:rsidR="00421E87" w:rsidRPr="00D6259F">
        <w:rPr>
          <w:spacing w:val="-6"/>
        </w:rPr>
        <w:t>, address:</w:t>
      </w:r>
      <w:r w:rsidR="00421E87">
        <w:rPr>
          <w:color w:val="EE0000"/>
          <w:spacing w:val="-6"/>
        </w:rPr>
        <w:t xml:space="preserve"> [insert full address], [insert phone number</w:t>
      </w:r>
      <w:r w:rsidR="002C30C3">
        <w:rPr>
          <w:color w:val="EE0000"/>
          <w:spacing w:val="-6"/>
        </w:rPr>
        <w:t xml:space="preserve"> and email address</w:t>
      </w:r>
      <w:r w:rsidR="00421E87">
        <w:rPr>
          <w:color w:val="EE0000"/>
          <w:spacing w:val="-6"/>
        </w:rPr>
        <w:t>]</w:t>
      </w:r>
      <w:r w:rsidR="00421E87" w:rsidRPr="00D6259F">
        <w:rPr>
          <w:spacing w:val="-6"/>
        </w:rPr>
        <w:t>,</w:t>
      </w:r>
      <w:r>
        <w:rPr>
          <w:spacing w:val="-6"/>
        </w:rPr>
        <w:t xml:space="preserve"> or their successor.</w:t>
      </w:r>
    </w:p>
    <w:p w14:paraId="5DE7BFB3" w14:textId="685FC918" w:rsidR="00AD73C3" w:rsidRDefault="00AD73C3" w:rsidP="00AD73C3">
      <w:pPr>
        <w:pStyle w:val="BodyText"/>
        <w:spacing w:before="245"/>
        <w:ind w:left="1079" w:right="385"/>
      </w:pPr>
      <w:r>
        <w:t>College/University’s</w:t>
      </w:r>
      <w:r>
        <w:rPr>
          <w:spacing w:val="-5"/>
        </w:rPr>
        <w:t xml:space="preserve"> </w:t>
      </w:r>
      <w:r>
        <w:t>Authorized</w:t>
      </w:r>
      <w:r>
        <w:rPr>
          <w:spacing w:val="-5"/>
        </w:rPr>
        <w:t xml:space="preserve"> </w:t>
      </w:r>
      <w:r>
        <w:t>Representative</w:t>
      </w:r>
      <w:r>
        <w:rPr>
          <w:spacing w:val="-5"/>
        </w:rPr>
        <w:t xml:space="preserve"> </w:t>
      </w:r>
      <w:r>
        <w:t>is</w:t>
      </w:r>
      <w:r>
        <w:rPr>
          <w:spacing w:val="-7"/>
        </w:rPr>
        <w:t xml:space="preserve"> </w:t>
      </w:r>
      <w:r w:rsidR="00421E87" w:rsidRPr="00421E87">
        <w:rPr>
          <w:color w:val="EE0000"/>
          <w:spacing w:val="-6"/>
        </w:rPr>
        <w:t xml:space="preserve">[insert name, </w:t>
      </w:r>
      <w:proofErr w:type="gramStart"/>
      <w:r w:rsidR="00421E87" w:rsidRPr="00421E87">
        <w:rPr>
          <w:color w:val="EE0000"/>
          <w:spacing w:val="-6"/>
        </w:rPr>
        <w:t>title ]</w:t>
      </w:r>
      <w:proofErr w:type="gramEnd"/>
      <w:r w:rsidR="00421E87">
        <w:rPr>
          <w:color w:val="EE0000"/>
          <w:spacing w:val="-6"/>
        </w:rPr>
        <w:t xml:space="preserve"> </w:t>
      </w:r>
      <w:r w:rsidR="00421E87" w:rsidRPr="00085E9F">
        <w:rPr>
          <w:spacing w:val="-6"/>
        </w:rPr>
        <w:t>, address:</w:t>
      </w:r>
      <w:r w:rsidR="00421E87">
        <w:rPr>
          <w:color w:val="EE0000"/>
          <w:spacing w:val="-6"/>
        </w:rPr>
        <w:t xml:space="preserve"> [insert full address], [insert phone number</w:t>
      </w:r>
      <w:r w:rsidR="002C30C3">
        <w:rPr>
          <w:color w:val="EE0000"/>
          <w:spacing w:val="-6"/>
        </w:rPr>
        <w:t xml:space="preserve"> and email address</w:t>
      </w:r>
      <w:proofErr w:type="gramStart"/>
      <w:r w:rsidR="00421E87">
        <w:rPr>
          <w:color w:val="EE0000"/>
          <w:spacing w:val="-6"/>
        </w:rPr>
        <w:t>]</w:t>
      </w:r>
      <w:r w:rsidR="00421E87" w:rsidRPr="00421E87">
        <w:rPr>
          <w:color w:val="EE0000"/>
          <w:spacing w:val="-6"/>
        </w:rPr>
        <w:t xml:space="preserve"> </w:t>
      </w:r>
      <w:r>
        <w:rPr>
          <w:spacing w:val="-7"/>
        </w:rPr>
        <w:t>,</w:t>
      </w:r>
      <w:proofErr w:type="gramEnd"/>
      <w:r>
        <w:rPr>
          <w:color w:val="FF0000"/>
        </w:rPr>
        <w:t xml:space="preserve"> </w:t>
      </w:r>
      <w:r>
        <w:t>or their successor.</w:t>
      </w:r>
    </w:p>
    <w:p w14:paraId="1EB20CCC" w14:textId="77777777" w:rsidR="00AD73C3" w:rsidRPr="00D6259F" w:rsidRDefault="00AD73C3" w:rsidP="00AD73C3">
      <w:pPr>
        <w:pStyle w:val="Heading1"/>
        <w:numPr>
          <w:ilvl w:val="0"/>
          <w:numId w:val="7"/>
        </w:numPr>
        <w:tabs>
          <w:tab w:val="left" w:pos="1079"/>
        </w:tabs>
        <w:spacing w:before="235" w:line="251" w:lineRule="exact"/>
        <w:ind w:left="1079" w:hanging="719"/>
        <w:rPr>
          <w:rFonts w:ascii="Calibri" w:hAnsi="Calibri" w:cs="Calibri"/>
          <w:b/>
          <w:bCs/>
          <w:color w:val="auto"/>
          <w:sz w:val="24"/>
          <w:szCs w:val="24"/>
        </w:rPr>
      </w:pPr>
      <w:r w:rsidRPr="00D6259F">
        <w:rPr>
          <w:rFonts w:ascii="Calibri" w:hAnsi="Calibri" w:cs="Calibri"/>
          <w:b/>
          <w:bCs/>
          <w:color w:val="auto"/>
          <w:sz w:val="24"/>
          <w:szCs w:val="24"/>
        </w:rPr>
        <w:lastRenderedPageBreak/>
        <w:t>Amendments</w:t>
      </w:r>
      <w:r w:rsidRPr="00D6259F">
        <w:rPr>
          <w:rFonts w:ascii="Calibri" w:hAnsi="Calibri" w:cs="Calibri"/>
          <w:b/>
          <w:bCs/>
          <w:color w:val="auto"/>
          <w:spacing w:val="-6"/>
          <w:sz w:val="24"/>
          <w:szCs w:val="24"/>
        </w:rPr>
        <w:t xml:space="preserve"> </w:t>
      </w:r>
      <w:r w:rsidRPr="00D6259F">
        <w:rPr>
          <w:rFonts w:ascii="Calibri" w:hAnsi="Calibri" w:cs="Calibri"/>
          <w:b/>
          <w:bCs/>
          <w:color w:val="auto"/>
          <w:sz w:val="24"/>
          <w:szCs w:val="24"/>
        </w:rPr>
        <w:t>and</w:t>
      </w:r>
      <w:r w:rsidRPr="00D6259F">
        <w:rPr>
          <w:rFonts w:ascii="Calibri" w:hAnsi="Calibri" w:cs="Calibri"/>
          <w:b/>
          <w:bCs/>
          <w:color w:val="auto"/>
          <w:spacing w:val="-5"/>
          <w:sz w:val="24"/>
          <w:szCs w:val="24"/>
        </w:rPr>
        <w:t xml:space="preserve"> </w:t>
      </w:r>
      <w:r w:rsidRPr="00D6259F">
        <w:rPr>
          <w:rFonts w:ascii="Calibri" w:hAnsi="Calibri" w:cs="Calibri"/>
          <w:b/>
          <w:bCs/>
          <w:color w:val="auto"/>
          <w:spacing w:val="-2"/>
          <w:sz w:val="24"/>
          <w:szCs w:val="24"/>
        </w:rPr>
        <w:t>Assignments</w:t>
      </w:r>
    </w:p>
    <w:p w14:paraId="2FA1AEA0" w14:textId="77777777" w:rsidR="00AD73C3" w:rsidRDefault="00AD73C3" w:rsidP="00AD73C3">
      <w:pPr>
        <w:pStyle w:val="BodyText"/>
        <w:ind w:left="1079" w:right="382"/>
      </w:pPr>
      <w:r>
        <w:t>Any amendment to this agreement must be in writing and will not be effective until it has been executed</w:t>
      </w:r>
      <w:r>
        <w:rPr>
          <w:spacing w:val="-5"/>
        </w:rPr>
        <w:t xml:space="preserve"> </w:t>
      </w:r>
      <w:r>
        <w:t>and</w:t>
      </w:r>
      <w:r>
        <w:rPr>
          <w:spacing w:val="-2"/>
        </w:rPr>
        <w:t xml:space="preserve"> </w:t>
      </w:r>
      <w:r>
        <w:t>approved</w:t>
      </w:r>
      <w:r>
        <w:rPr>
          <w:spacing w:val="-2"/>
        </w:rPr>
        <w:t xml:space="preserve"> </w:t>
      </w:r>
      <w:r>
        <w:t>by</w:t>
      </w:r>
      <w:r>
        <w:rPr>
          <w:spacing w:val="-5"/>
        </w:rPr>
        <w:t xml:space="preserve"> </w:t>
      </w:r>
      <w:r>
        <w:t>the</w:t>
      </w:r>
      <w:r>
        <w:rPr>
          <w:spacing w:val="-2"/>
        </w:rPr>
        <w:t xml:space="preserve"> </w:t>
      </w:r>
      <w:r>
        <w:t>same</w:t>
      </w:r>
      <w:r>
        <w:rPr>
          <w:spacing w:val="-2"/>
        </w:rPr>
        <w:t xml:space="preserve"> </w:t>
      </w:r>
      <w:r>
        <w:t>parties</w:t>
      </w:r>
      <w:r>
        <w:rPr>
          <w:spacing w:val="-2"/>
        </w:rPr>
        <w:t xml:space="preserve"> </w:t>
      </w:r>
      <w:r>
        <w:t>who</w:t>
      </w:r>
      <w:r>
        <w:rPr>
          <w:spacing w:val="-5"/>
        </w:rPr>
        <w:t xml:space="preserve"> </w:t>
      </w:r>
      <w:r>
        <w:t>executed</w:t>
      </w:r>
      <w:r>
        <w:rPr>
          <w:spacing w:val="-2"/>
        </w:rPr>
        <w:t xml:space="preserve"> </w:t>
      </w:r>
      <w:r>
        <w:t>and</w:t>
      </w:r>
      <w:r>
        <w:rPr>
          <w:spacing w:val="-5"/>
        </w:rPr>
        <w:t xml:space="preserve"> </w:t>
      </w:r>
      <w:r>
        <w:t>approved</w:t>
      </w:r>
      <w:r>
        <w:rPr>
          <w:spacing w:val="-2"/>
        </w:rPr>
        <w:t xml:space="preserve"> </w:t>
      </w:r>
      <w:r>
        <w:t>the</w:t>
      </w:r>
      <w:r>
        <w:rPr>
          <w:spacing w:val="-4"/>
        </w:rPr>
        <w:t xml:space="preserve"> </w:t>
      </w:r>
      <w:r>
        <w:t>original</w:t>
      </w:r>
      <w:r>
        <w:rPr>
          <w:spacing w:val="-1"/>
        </w:rPr>
        <w:t xml:space="preserve"> </w:t>
      </w:r>
      <w:r>
        <w:t>agreement,</w:t>
      </w:r>
      <w:r>
        <w:rPr>
          <w:spacing w:val="-2"/>
        </w:rPr>
        <w:t xml:space="preserve"> </w:t>
      </w:r>
      <w:r>
        <w:t>or their successors in office.</w:t>
      </w:r>
      <w:r>
        <w:rPr>
          <w:spacing w:val="40"/>
        </w:rPr>
        <w:t xml:space="preserve"> </w:t>
      </w:r>
      <w:r>
        <w:t xml:space="preserve">Neither the College/University nor the Facility shall assign or transfer any rights or obligations under this Agreement without the prior written consent of the other </w:t>
      </w:r>
      <w:r>
        <w:rPr>
          <w:spacing w:val="-2"/>
        </w:rPr>
        <w:t>party.</w:t>
      </w:r>
    </w:p>
    <w:p w14:paraId="68B4F2A9" w14:textId="77777777" w:rsidR="00AD73C3" w:rsidRPr="00D6259F" w:rsidRDefault="00AD73C3" w:rsidP="00AD73C3">
      <w:pPr>
        <w:pStyle w:val="Heading1"/>
        <w:numPr>
          <w:ilvl w:val="0"/>
          <w:numId w:val="7"/>
        </w:numPr>
        <w:tabs>
          <w:tab w:val="left" w:pos="1079"/>
        </w:tabs>
        <w:spacing w:before="231" w:line="251" w:lineRule="exact"/>
        <w:ind w:left="1079" w:hanging="719"/>
        <w:rPr>
          <w:rFonts w:ascii="Calibri" w:hAnsi="Calibri" w:cs="Calibri"/>
          <w:b/>
          <w:bCs/>
          <w:color w:val="auto"/>
          <w:sz w:val="24"/>
          <w:szCs w:val="24"/>
        </w:rPr>
      </w:pPr>
      <w:r w:rsidRPr="00D6259F">
        <w:rPr>
          <w:rFonts w:ascii="Calibri" w:hAnsi="Calibri" w:cs="Calibri"/>
          <w:b/>
          <w:bCs/>
          <w:color w:val="auto"/>
          <w:spacing w:val="-2"/>
          <w:sz w:val="24"/>
          <w:szCs w:val="24"/>
        </w:rPr>
        <w:t>Liability</w:t>
      </w:r>
    </w:p>
    <w:p w14:paraId="00CE22A0" w14:textId="27588D79" w:rsidR="00AD73C3" w:rsidRDefault="00AD73C3" w:rsidP="00AD73C3">
      <w:pPr>
        <w:pStyle w:val="BodyText"/>
        <w:ind w:left="1079" w:right="417"/>
      </w:pPr>
      <w:r>
        <w:t>Each</w:t>
      </w:r>
      <w:r>
        <w:rPr>
          <w:spacing w:val="-2"/>
        </w:rPr>
        <w:t xml:space="preserve"> </w:t>
      </w:r>
      <w:r>
        <w:t>party</w:t>
      </w:r>
      <w:r>
        <w:rPr>
          <w:spacing w:val="-5"/>
        </w:rPr>
        <w:t xml:space="preserve"> </w:t>
      </w:r>
      <w:r>
        <w:t>will</w:t>
      </w:r>
      <w:r>
        <w:rPr>
          <w:spacing w:val="-1"/>
        </w:rPr>
        <w:t xml:space="preserve"> </w:t>
      </w:r>
      <w:r>
        <w:t>be</w:t>
      </w:r>
      <w:r>
        <w:rPr>
          <w:spacing w:val="-2"/>
        </w:rPr>
        <w:t xml:space="preserve"> </w:t>
      </w:r>
      <w:r>
        <w:t>responsible</w:t>
      </w:r>
      <w:r>
        <w:rPr>
          <w:spacing w:val="-4"/>
        </w:rPr>
        <w:t xml:space="preserve"> </w:t>
      </w:r>
      <w:r>
        <w:t>for</w:t>
      </w:r>
      <w:r>
        <w:rPr>
          <w:spacing w:val="-4"/>
        </w:rPr>
        <w:t xml:space="preserve"> </w:t>
      </w:r>
      <w:r>
        <w:t>its</w:t>
      </w:r>
      <w:r>
        <w:rPr>
          <w:spacing w:val="-2"/>
        </w:rPr>
        <w:t xml:space="preserve"> </w:t>
      </w:r>
      <w:r>
        <w:t>own</w:t>
      </w:r>
      <w:r>
        <w:rPr>
          <w:spacing w:val="-2"/>
        </w:rPr>
        <w:t xml:space="preserve"> </w:t>
      </w:r>
      <w:r>
        <w:t>acts</w:t>
      </w:r>
      <w:r>
        <w:rPr>
          <w:spacing w:val="-4"/>
        </w:rPr>
        <w:t xml:space="preserve"> </w:t>
      </w:r>
      <w:r>
        <w:t>and</w:t>
      </w:r>
      <w:r>
        <w:rPr>
          <w:spacing w:val="-2"/>
        </w:rPr>
        <w:t xml:space="preserve"> </w:t>
      </w:r>
      <w:r>
        <w:t>behavior</w:t>
      </w:r>
      <w:r>
        <w:rPr>
          <w:spacing w:val="-1"/>
        </w:rPr>
        <w:t xml:space="preserve"> </w:t>
      </w:r>
      <w:r>
        <w:t>and</w:t>
      </w:r>
      <w:r>
        <w:rPr>
          <w:spacing w:val="-5"/>
        </w:rPr>
        <w:t xml:space="preserve"> </w:t>
      </w:r>
      <w:r>
        <w:t>the</w:t>
      </w:r>
      <w:r>
        <w:rPr>
          <w:spacing w:val="-4"/>
        </w:rPr>
        <w:t xml:space="preserve"> </w:t>
      </w:r>
      <w:r>
        <w:t>results</w:t>
      </w:r>
      <w:r>
        <w:rPr>
          <w:spacing w:val="-4"/>
        </w:rPr>
        <w:t xml:space="preserve"> </w:t>
      </w:r>
      <w:r>
        <w:t>thereof.</w:t>
      </w:r>
      <w:r>
        <w:rPr>
          <w:spacing w:val="-2"/>
        </w:rPr>
        <w:t xml:space="preserve"> </w:t>
      </w:r>
      <w:r>
        <w:t>Both</w:t>
      </w:r>
      <w:r>
        <w:rPr>
          <w:spacing w:val="-2"/>
        </w:rPr>
        <w:t xml:space="preserve"> </w:t>
      </w:r>
      <w:r w:rsidR="007165D9">
        <w:t xml:space="preserve">parties’ </w:t>
      </w:r>
      <w:r>
        <w:t>liability shall be governed by the Minnesota Tort Claims Act, Minnesota Statutes § 3.736, and other applicable laws.</w:t>
      </w:r>
    </w:p>
    <w:p w14:paraId="7F1316CF" w14:textId="77777777" w:rsidR="00AD73C3" w:rsidRPr="00D6259F" w:rsidRDefault="00AD73C3" w:rsidP="00AD73C3">
      <w:pPr>
        <w:pStyle w:val="Heading1"/>
        <w:numPr>
          <w:ilvl w:val="0"/>
          <w:numId w:val="7"/>
        </w:numPr>
        <w:tabs>
          <w:tab w:val="left" w:pos="1079"/>
        </w:tabs>
        <w:spacing w:line="250" w:lineRule="exact"/>
        <w:ind w:left="1079" w:hanging="719"/>
        <w:rPr>
          <w:rFonts w:ascii="Calibri" w:hAnsi="Calibri" w:cs="Calibri"/>
          <w:b/>
          <w:bCs/>
          <w:color w:val="auto"/>
          <w:sz w:val="24"/>
          <w:szCs w:val="24"/>
        </w:rPr>
      </w:pPr>
      <w:r w:rsidRPr="00D6259F">
        <w:rPr>
          <w:rFonts w:ascii="Calibri" w:hAnsi="Calibri" w:cs="Calibri"/>
          <w:b/>
          <w:bCs/>
          <w:color w:val="auto"/>
          <w:spacing w:val="-2"/>
          <w:sz w:val="24"/>
          <w:szCs w:val="24"/>
        </w:rPr>
        <w:t>Termination</w:t>
      </w:r>
    </w:p>
    <w:p w14:paraId="1A5EF65E" w14:textId="77777777" w:rsidR="00AD73C3" w:rsidRDefault="00AD73C3" w:rsidP="00AD73C3">
      <w:pPr>
        <w:pStyle w:val="BodyText"/>
        <w:ind w:left="1080" w:right="385"/>
      </w:pPr>
      <w:r>
        <w:t>Either party</w:t>
      </w:r>
      <w:r>
        <w:rPr>
          <w:spacing w:val="-1"/>
        </w:rPr>
        <w:t xml:space="preserve"> </w:t>
      </w:r>
      <w:r>
        <w:t>may</w:t>
      </w:r>
      <w:r>
        <w:rPr>
          <w:spacing w:val="-1"/>
        </w:rPr>
        <w:t xml:space="preserve"> </w:t>
      </w:r>
      <w:r>
        <w:t>terminate this agreement at any</w:t>
      </w:r>
      <w:r>
        <w:rPr>
          <w:spacing w:val="-1"/>
        </w:rPr>
        <w:t xml:space="preserve"> </w:t>
      </w:r>
      <w:r>
        <w:t>time, with or without cause,</w:t>
      </w:r>
      <w:r>
        <w:rPr>
          <w:spacing w:val="-1"/>
        </w:rPr>
        <w:t xml:space="preserve"> </w:t>
      </w:r>
      <w:r>
        <w:t>upon</w:t>
      </w:r>
      <w:r>
        <w:rPr>
          <w:spacing w:val="-1"/>
        </w:rPr>
        <w:t xml:space="preserve"> ninety (</w:t>
      </w:r>
      <w:r>
        <w:t>90) days’ written</w:t>
      </w:r>
      <w:r>
        <w:rPr>
          <w:spacing w:val="-5"/>
        </w:rPr>
        <w:t xml:space="preserve"> </w:t>
      </w:r>
      <w:r>
        <w:t>notice</w:t>
      </w:r>
      <w:r>
        <w:rPr>
          <w:spacing w:val="-4"/>
        </w:rPr>
        <w:t xml:space="preserve"> </w:t>
      </w:r>
      <w:r>
        <w:t>to</w:t>
      </w:r>
      <w:r>
        <w:rPr>
          <w:spacing w:val="-5"/>
        </w:rPr>
        <w:t xml:space="preserve"> </w:t>
      </w:r>
      <w:r>
        <w:t>the</w:t>
      </w:r>
      <w:r>
        <w:rPr>
          <w:spacing w:val="-4"/>
        </w:rPr>
        <w:t xml:space="preserve"> </w:t>
      </w:r>
      <w:r>
        <w:t>other</w:t>
      </w:r>
      <w:r>
        <w:rPr>
          <w:spacing w:val="-1"/>
        </w:rPr>
        <w:t xml:space="preserve"> </w:t>
      </w:r>
      <w:r>
        <w:t>party.</w:t>
      </w:r>
      <w:r>
        <w:rPr>
          <w:spacing w:val="40"/>
        </w:rPr>
        <w:t xml:space="preserve"> </w:t>
      </w:r>
      <w:r>
        <w:t>Termination</w:t>
      </w:r>
      <w:r>
        <w:rPr>
          <w:spacing w:val="-2"/>
        </w:rPr>
        <w:t xml:space="preserve"> </w:t>
      </w:r>
      <w:r>
        <w:t>by</w:t>
      </w:r>
      <w:r>
        <w:rPr>
          <w:spacing w:val="-5"/>
        </w:rPr>
        <w:t xml:space="preserve"> </w:t>
      </w:r>
      <w:r>
        <w:t>the</w:t>
      </w:r>
      <w:r>
        <w:rPr>
          <w:spacing w:val="-2"/>
        </w:rPr>
        <w:t xml:space="preserve"> </w:t>
      </w:r>
      <w:r>
        <w:t>Facility</w:t>
      </w:r>
      <w:r>
        <w:rPr>
          <w:spacing w:val="-5"/>
        </w:rPr>
        <w:t xml:space="preserve"> </w:t>
      </w:r>
      <w:r>
        <w:t>shall</w:t>
      </w:r>
      <w:r>
        <w:rPr>
          <w:spacing w:val="-1"/>
        </w:rPr>
        <w:t xml:space="preserve"> </w:t>
      </w:r>
      <w:r>
        <w:t>not</w:t>
      </w:r>
      <w:r>
        <w:rPr>
          <w:spacing w:val="-1"/>
        </w:rPr>
        <w:t xml:space="preserve"> </w:t>
      </w:r>
      <w:r>
        <w:t>become</w:t>
      </w:r>
      <w:r>
        <w:rPr>
          <w:spacing w:val="-2"/>
        </w:rPr>
        <w:t xml:space="preserve"> </w:t>
      </w:r>
      <w:r>
        <w:t>effective</w:t>
      </w:r>
      <w:r>
        <w:rPr>
          <w:spacing w:val="-2"/>
        </w:rPr>
        <w:t xml:space="preserve"> </w:t>
      </w:r>
      <w:r>
        <w:t>with respect to students then participating in the clinical experience program.</w:t>
      </w:r>
    </w:p>
    <w:p w14:paraId="481E3A35" w14:textId="77777777" w:rsidR="00AD73C3" w:rsidRDefault="00AD73C3" w:rsidP="00AD73C3">
      <w:pPr>
        <w:pStyle w:val="BodyText"/>
        <w:ind w:left="1080" w:right="385"/>
      </w:pPr>
    </w:p>
    <w:p w14:paraId="4AABD6B9" w14:textId="77777777" w:rsidR="00AD73C3" w:rsidRDefault="00AD73C3" w:rsidP="00AD73C3">
      <w:pPr>
        <w:pStyle w:val="BodyText"/>
        <w:ind w:left="1080" w:right="385"/>
      </w:pPr>
    </w:p>
    <w:p w14:paraId="1F4268FF" w14:textId="77777777" w:rsidR="001A2E5A" w:rsidRDefault="001A2E5A" w:rsidP="00AD73C3">
      <w:pPr>
        <w:pStyle w:val="BodyText"/>
        <w:ind w:left="1080" w:right="385"/>
      </w:pPr>
    </w:p>
    <w:p w14:paraId="700E9753" w14:textId="77777777" w:rsidR="001A2E5A" w:rsidRDefault="001A2E5A" w:rsidP="00AD73C3">
      <w:pPr>
        <w:pStyle w:val="BodyText"/>
        <w:ind w:left="1080" w:right="385"/>
      </w:pPr>
    </w:p>
    <w:p w14:paraId="49E18145" w14:textId="77777777" w:rsidR="001A2E5A" w:rsidRDefault="001A2E5A" w:rsidP="00AD73C3">
      <w:pPr>
        <w:pStyle w:val="BodyText"/>
        <w:ind w:left="1080" w:right="385"/>
      </w:pPr>
    </w:p>
    <w:p w14:paraId="005ACFD6" w14:textId="1AB5F302" w:rsidR="001A2E5A" w:rsidRDefault="001A2E5A" w:rsidP="00D6259F">
      <w:pPr>
        <w:pStyle w:val="BodyText"/>
        <w:ind w:left="1080" w:right="385"/>
        <w:jc w:val="center"/>
      </w:pPr>
      <w:r w:rsidRPr="00D6259F">
        <w:rPr>
          <w:i/>
          <w:iCs/>
          <w:u w:val="single"/>
        </w:rPr>
        <w:t>The rest of this page intentionally left blank.  Signature page to follow</w:t>
      </w:r>
      <w:r>
        <w:t xml:space="preserve">. </w:t>
      </w:r>
    </w:p>
    <w:p w14:paraId="3D595E62" w14:textId="77777777" w:rsidR="00AD73C3" w:rsidRDefault="00AD73C3" w:rsidP="00AD73C3">
      <w:pPr>
        <w:pStyle w:val="BodyText"/>
        <w:ind w:left="1080" w:right="385"/>
      </w:pPr>
    </w:p>
    <w:p w14:paraId="095857C2" w14:textId="77777777" w:rsidR="001A2E5A" w:rsidRDefault="001A2E5A" w:rsidP="00AD73C3">
      <w:pPr>
        <w:pStyle w:val="BodyText"/>
        <w:ind w:left="1080" w:right="385"/>
      </w:pPr>
    </w:p>
    <w:p w14:paraId="1BBD0661" w14:textId="77777777" w:rsidR="001A2E5A" w:rsidRDefault="001A2E5A" w:rsidP="00AD73C3">
      <w:pPr>
        <w:pStyle w:val="BodyText"/>
        <w:ind w:left="1080" w:right="385"/>
      </w:pPr>
    </w:p>
    <w:p w14:paraId="2886B403" w14:textId="77777777" w:rsidR="00AD73C3" w:rsidRDefault="00AD73C3" w:rsidP="00AD73C3">
      <w:pPr>
        <w:pStyle w:val="BodyText"/>
        <w:ind w:left="1080" w:right="385"/>
      </w:pPr>
    </w:p>
    <w:p w14:paraId="52B4ABD5" w14:textId="77777777" w:rsidR="00AD73C3" w:rsidRDefault="00AD73C3" w:rsidP="00AD73C3">
      <w:pPr>
        <w:pStyle w:val="BodyText"/>
        <w:sectPr w:rsidR="00AD73C3" w:rsidSect="006E7CC2">
          <w:footerReference w:type="default" r:id="rId8"/>
          <w:pgSz w:w="12240" w:h="15840"/>
          <w:pgMar w:top="1360" w:right="1080" w:bottom="2060" w:left="1080" w:header="0" w:footer="1008" w:gutter="0"/>
          <w:cols w:space="720"/>
          <w:docGrid w:linePitch="299"/>
        </w:sectPr>
      </w:pPr>
    </w:p>
    <w:p w14:paraId="7830F4ED" w14:textId="77777777" w:rsidR="00AD73C3" w:rsidRDefault="00AD73C3" w:rsidP="00AD73C3">
      <w:pPr>
        <w:pStyle w:val="BodyText"/>
        <w:spacing w:before="74"/>
        <w:ind w:left="360" w:right="385"/>
      </w:pPr>
      <w:r>
        <w:lastRenderedPageBreak/>
        <w:t>IN WITNESS WHEREOF, the parties have caused this Agreement to be duly executed intending to be</w:t>
      </w:r>
      <w:r>
        <w:rPr>
          <w:spacing w:val="80"/>
        </w:rPr>
        <w:t xml:space="preserve"> </w:t>
      </w:r>
      <w:r>
        <w:t>bound thereby.</w:t>
      </w:r>
    </w:p>
    <w:p w14:paraId="09310D2E" w14:textId="77777777" w:rsidR="00AD73C3" w:rsidRPr="002C30C3" w:rsidRDefault="00AD73C3" w:rsidP="00AD73C3">
      <w:pPr>
        <w:pStyle w:val="Heading1"/>
        <w:spacing w:before="230"/>
        <w:ind w:left="360"/>
        <w:rPr>
          <w:rFonts w:ascii="Calibri" w:hAnsi="Calibri" w:cs="Calibri"/>
          <w:b/>
          <w:bCs/>
          <w:color w:val="auto"/>
          <w:sz w:val="24"/>
          <w:szCs w:val="24"/>
        </w:rPr>
      </w:pPr>
      <w:r w:rsidRPr="002C30C3">
        <w:rPr>
          <w:rFonts w:ascii="Calibri" w:hAnsi="Calibri" w:cs="Calibri"/>
          <w:b/>
          <w:bCs/>
          <w:color w:val="auto"/>
          <w:spacing w:val="-2"/>
          <w:sz w:val="24"/>
          <w:szCs w:val="24"/>
        </w:rPr>
        <w:t>APPROVED:</w:t>
      </w:r>
    </w:p>
    <w:p w14:paraId="39D35289" w14:textId="77777777" w:rsidR="00AD73C3" w:rsidRDefault="00AD73C3" w:rsidP="00AD73C3">
      <w:pPr>
        <w:pStyle w:val="BodyText"/>
        <w:spacing w:before="6"/>
        <w:ind w:left="0"/>
        <w:rPr>
          <w:sz w:val="20"/>
        </w:rPr>
      </w:pPr>
    </w:p>
    <w:p w14:paraId="7B122DC7" w14:textId="77777777" w:rsidR="00AD73C3" w:rsidRPr="00085E9F" w:rsidRDefault="00AD73C3" w:rsidP="00AD73C3">
      <w:pPr>
        <w:pStyle w:val="ListParagraph"/>
        <w:numPr>
          <w:ilvl w:val="0"/>
          <w:numId w:val="1"/>
        </w:numPr>
        <w:tabs>
          <w:tab w:val="left" w:pos="410"/>
          <w:tab w:val="left" w:pos="557"/>
        </w:tabs>
        <w:ind w:left="410" w:right="5472" w:hanging="51"/>
        <w:contextualSpacing w:val="0"/>
        <w:rPr>
          <w:b/>
        </w:rPr>
      </w:pPr>
      <w:r w:rsidRPr="00085E9F">
        <w:rPr>
          <w:b/>
        </w:rPr>
        <w:t>Minnesota</w:t>
      </w:r>
      <w:r w:rsidRPr="00085E9F">
        <w:rPr>
          <w:b/>
          <w:spacing w:val="-9"/>
        </w:rPr>
        <w:t xml:space="preserve"> </w:t>
      </w:r>
      <w:r w:rsidRPr="00085E9F">
        <w:rPr>
          <w:b/>
        </w:rPr>
        <w:t>State</w:t>
      </w:r>
      <w:r w:rsidRPr="00085E9F">
        <w:rPr>
          <w:b/>
          <w:spacing w:val="-9"/>
        </w:rPr>
        <w:t xml:space="preserve"> </w:t>
      </w:r>
      <w:r w:rsidRPr="00085E9F">
        <w:rPr>
          <w:b/>
        </w:rPr>
        <w:t>Colleges</w:t>
      </w:r>
      <w:r w:rsidRPr="00085E9F">
        <w:rPr>
          <w:b/>
          <w:spacing w:val="-10"/>
        </w:rPr>
        <w:t xml:space="preserve"> </w:t>
      </w:r>
      <w:r w:rsidRPr="00085E9F">
        <w:rPr>
          <w:b/>
        </w:rPr>
        <w:t>and</w:t>
      </w:r>
      <w:r w:rsidRPr="00085E9F">
        <w:rPr>
          <w:b/>
          <w:spacing w:val="-9"/>
        </w:rPr>
        <w:t xml:space="preserve"> </w:t>
      </w:r>
      <w:r w:rsidRPr="00085E9F">
        <w:rPr>
          <w:b/>
        </w:rPr>
        <w:t xml:space="preserve">Universities </w:t>
      </w:r>
      <w:r w:rsidRPr="00085E9F">
        <w:rPr>
          <w:b/>
          <w:color w:val="FF0000"/>
        </w:rPr>
        <w:t>[insert College/University</w:t>
      </w:r>
      <w:r>
        <w:rPr>
          <w:b/>
          <w:color w:val="FF0000"/>
        </w:rPr>
        <w:t xml:space="preserve"> </w:t>
      </w:r>
      <w:r w:rsidRPr="00085E9F">
        <w:rPr>
          <w:b/>
          <w:color w:val="FF0000"/>
        </w:rPr>
        <w:t>Name]</w:t>
      </w:r>
    </w:p>
    <w:p w14:paraId="03732D99" w14:textId="77777777" w:rsidR="00AD73C3" w:rsidRPr="00085E9F" w:rsidRDefault="00AD73C3" w:rsidP="00AD73C3">
      <w:pPr>
        <w:tabs>
          <w:tab w:val="left" w:pos="4600"/>
        </w:tabs>
        <w:spacing w:before="224"/>
        <w:ind w:left="359" w:right="5477"/>
      </w:pPr>
      <w:r w:rsidRPr="00085E9F">
        <w:t xml:space="preserve">By: </w:t>
      </w:r>
      <w:r w:rsidRPr="00085E9F">
        <w:rPr>
          <w:u w:val="single"/>
        </w:rPr>
        <w:tab/>
      </w:r>
      <w:r w:rsidRPr="00085E9F">
        <w:tab/>
        <w:t>(Authorized signature and printed name)</w:t>
      </w:r>
    </w:p>
    <w:p w14:paraId="74A8F542" w14:textId="77777777" w:rsidR="00AD73C3" w:rsidRPr="005A03DB" w:rsidRDefault="00AD73C3" w:rsidP="00AD73C3">
      <w:pPr>
        <w:pStyle w:val="BodyText"/>
        <w:spacing w:before="7"/>
        <w:ind w:left="0"/>
      </w:pPr>
      <w:r w:rsidRPr="005A03DB">
        <w:rPr>
          <w:noProof/>
        </w:rPr>
        <mc:AlternateContent>
          <mc:Choice Requires="wps">
            <w:drawing>
              <wp:anchor distT="0" distB="0" distL="0" distR="0" simplePos="0" relativeHeight="251659264" behindDoc="1" locked="0" layoutInCell="1" allowOverlap="1" wp14:anchorId="4CB264B5" wp14:editId="72CE5396">
                <wp:simplePos x="0" y="0"/>
                <wp:positionH relativeFrom="page">
                  <wp:posOffset>914273</wp:posOffset>
                </wp:positionH>
                <wp:positionV relativeFrom="paragraph">
                  <wp:posOffset>144379</wp:posOffset>
                </wp:positionV>
                <wp:extent cx="266890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8905" cy="1270"/>
                        </a:xfrm>
                        <a:custGeom>
                          <a:avLst/>
                          <a:gdLst/>
                          <a:ahLst/>
                          <a:cxnLst/>
                          <a:rect l="l" t="t" r="r" b="b"/>
                          <a:pathLst>
                            <a:path w="2668905">
                              <a:moveTo>
                                <a:pt x="0" y="0"/>
                              </a:moveTo>
                              <a:lnTo>
                                <a:pt x="2668437" y="0"/>
                              </a:lnTo>
                            </a:path>
                          </a:pathLst>
                        </a:custGeom>
                        <a:ln w="505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DD6B71" id="Graphic 3" o:spid="_x0000_s1026" style="position:absolute;margin-left:1in;margin-top:11.35pt;width:210.1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2668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" path="m,l2668437,e" filled="f" strokeweight=".14053mm">
                <v:path arrowok="t"/>
                <w10:wrap type="topAndBottom" anchorx="page"/>
              </v:shape>
            </w:pict>
          </mc:Fallback>
        </mc:AlternateContent>
      </w:r>
    </w:p>
    <w:p w14:paraId="10D5EB67" w14:textId="77777777" w:rsidR="00AD73C3" w:rsidRPr="005A03DB" w:rsidRDefault="00AD73C3" w:rsidP="00AD73C3">
      <w:pPr>
        <w:tabs>
          <w:tab w:val="left" w:pos="4645"/>
        </w:tabs>
        <w:ind w:left="359"/>
      </w:pPr>
      <w:r w:rsidRPr="005A03DB">
        <w:t xml:space="preserve">Title: </w:t>
      </w:r>
      <w:r w:rsidRPr="005A03DB">
        <w:rPr>
          <w:u w:val="single"/>
        </w:rPr>
        <w:tab/>
      </w:r>
    </w:p>
    <w:p w14:paraId="79B47CCC" w14:textId="77777777" w:rsidR="00AD73C3" w:rsidRPr="005A03DB" w:rsidRDefault="00AD73C3" w:rsidP="00AD73C3">
      <w:pPr>
        <w:tabs>
          <w:tab w:val="left" w:pos="4645"/>
        </w:tabs>
        <w:spacing w:before="229"/>
        <w:ind w:left="359"/>
      </w:pPr>
      <w:r w:rsidRPr="005A03DB">
        <w:t xml:space="preserve">Date: </w:t>
      </w:r>
      <w:r w:rsidRPr="005A03DB">
        <w:rPr>
          <w:u w:val="single"/>
        </w:rPr>
        <w:tab/>
      </w:r>
    </w:p>
    <w:p w14:paraId="1C2488A9" w14:textId="77777777" w:rsidR="00AD73C3" w:rsidRPr="005A03DB" w:rsidRDefault="00AD73C3" w:rsidP="00AD73C3">
      <w:pPr>
        <w:pStyle w:val="BodyText"/>
        <w:ind w:left="0"/>
      </w:pPr>
    </w:p>
    <w:p w14:paraId="409B7A42" w14:textId="77777777" w:rsidR="00AD73C3" w:rsidRPr="005A03DB" w:rsidRDefault="00AD73C3" w:rsidP="00AD73C3">
      <w:pPr>
        <w:pStyle w:val="BodyText"/>
        <w:spacing w:before="1"/>
        <w:ind w:left="0"/>
      </w:pPr>
    </w:p>
    <w:p w14:paraId="27AE1F07" w14:textId="77777777" w:rsidR="00AD73C3" w:rsidRPr="005A03DB" w:rsidRDefault="00AD73C3" w:rsidP="00AD73C3">
      <w:pPr>
        <w:tabs>
          <w:tab w:val="left" w:pos="4701"/>
        </w:tabs>
        <w:ind w:left="359" w:right="5376"/>
      </w:pPr>
      <w:r w:rsidRPr="005A03DB">
        <w:t xml:space="preserve">By: </w:t>
      </w:r>
      <w:r w:rsidRPr="005A03DB">
        <w:rPr>
          <w:u w:val="single"/>
        </w:rPr>
        <w:tab/>
      </w:r>
      <w:r w:rsidRPr="005A03DB">
        <w:t xml:space="preserve"> ( Authorized signature and printed name)</w:t>
      </w:r>
    </w:p>
    <w:p w14:paraId="5DE91C58" w14:textId="77777777" w:rsidR="00AD73C3" w:rsidRPr="005A03DB" w:rsidRDefault="00AD73C3" w:rsidP="00AD73C3">
      <w:pPr>
        <w:pStyle w:val="BodyText"/>
        <w:spacing w:before="5"/>
        <w:ind w:left="0"/>
      </w:pPr>
      <w:r w:rsidRPr="005A03DB">
        <w:rPr>
          <w:noProof/>
        </w:rPr>
        <mc:AlternateContent>
          <mc:Choice Requires="wps">
            <w:drawing>
              <wp:anchor distT="0" distB="0" distL="0" distR="0" simplePos="0" relativeHeight="251660288" behindDoc="1" locked="0" layoutInCell="1" allowOverlap="1" wp14:anchorId="7069878B" wp14:editId="1B81C89F">
                <wp:simplePos x="0" y="0"/>
                <wp:positionH relativeFrom="page">
                  <wp:posOffset>914273</wp:posOffset>
                </wp:positionH>
                <wp:positionV relativeFrom="paragraph">
                  <wp:posOffset>142968</wp:posOffset>
                </wp:positionV>
                <wp:extent cx="266827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8270" cy="1270"/>
                        </a:xfrm>
                        <a:custGeom>
                          <a:avLst/>
                          <a:gdLst/>
                          <a:ahLst/>
                          <a:cxnLst/>
                          <a:rect l="l" t="t" r="r" b="b"/>
                          <a:pathLst>
                            <a:path w="2668270">
                              <a:moveTo>
                                <a:pt x="0" y="0"/>
                              </a:moveTo>
                              <a:lnTo>
                                <a:pt x="2667665" y="0"/>
                              </a:lnTo>
                            </a:path>
                          </a:pathLst>
                        </a:custGeom>
                        <a:ln w="505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A37895" id="Graphic 4" o:spid="_x0000_s1026" style="position:absolute;margin-left:1in;margin-top:11.25pt;width:210.1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2668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" path="m,l2667665,e" filled="f" strokeweight=".14053mm">
                <v:path arrowok="t"/>
                <w10:wrap type="topAndBottom" anchorx="page"/>
              </v:shape>
            </w:pict>
          </mc:Fallback>
        </mc:AlternateContent>
      </w:r>
    </w:p>
    <w:p w14:paraId="52F13CC6" w14:textId="77777777" w:rsidR="00AD73C3" w:rsidRPr="005A03DB" w:rsidRDefault="00AD73C3" w:rsidP="00AD73C3">
      <w:pPr>
        <w:tabs>
          <w:tab w:val="left" w:pos="4645"/>
        </w:tabs>
        <w:ind w:left="359"/>
      </w:pPr>
      <w:r w:rsidRPr="005A03DB">
        <w:t xml:space="preserve">Title: </w:t>
      </w:r>
      <w:r w:rsidRPr="005A03DB">
        <w:rPr>
          <w:u w:val="single"/>
        </w:rPr>
        <w:tab/>
      </w:r>
    </w:p>
    <w:p w14:paraId="0BB56BD9" w14:textId="77777777" w:rsidR="00AD73C3" w:rsidRPr="005A03DB" w:rsidRDefault="00AD73C3" w:rsidP="00AD73C3">
      <w:pPr>
        <w:pStyle w:val="BodyText"/>
        <w:spacing w:before="1"/>
        <w:ind w:left="0"/>
      </w:pPr>
    </w:p>
    <w:p w14:paraId="49F7173C" w14:textId="77777777" w:rsidR="00AD73C3" w:rsidRPr="005A03DB" w:rsidRDefault="00AD73C3" w:rsidP="00AD73C3">
      <w:pPr>
        <w:tabs>
          <w:tab w:val="left" w:pos="4645"/>
        </w:tabs>
        <w:ind w:left="359"/>
      </w:pPr>
      <w:r w:rsidRPr="005A03DB">
        <w:t xml:space="preserve">Date: </w:t>
      </w:r>
      <w:r w:rsidRPr="005A03DB">
        <w:rPr>
          <w:u w:val="single"/>
        </w:rPr>
        <w:tab/>
      </w:r>
    </w:p>
    <w:p w14:paraId="27432381" w14:textId="77777777" w:rsidR="00AD73C3" w:rsidRPr="005A03DB" w:rsidRDefault="00AD73C3" w:rsidP="00AD73C3">
      <w:pPr>
        <w:pStyle w:val="BodyText"/>
        <w:spacing w:before="26"/>
        <w:ind w:left="0"/>
      </w:pPr>
    </w:p>
    <w:p w14:paraId="55B5C302" w14:textId="77777777" w:rsidR="00AD73C3" w:rsidRPr="005A03DB" w:rsidRDefault="00AD73C3" w:rsidP="00AD73C3">
      <w:pPr>
        <w:pStyle w:val="ListParagraph"/>
        <w:numPr>
          <w:ilvl w:val="0"/>
          <w:numId w:val="1"/>
        </w:numPr>
        <w:tabs>
          <w:tab w:val="left" w:pos="611"/>
        </w:tabs>
        <w:ind w:hanging="251"/>
        <w:contextualSpacing w:val="0"/>
        <w:rPr>
          <w:b/>
        </w:rPr>
      </w:pPr>
      <w:r w:rsidRPr="005A03DB">
        <w:rPr>
          <w:b/>
        </w:rPr>
        <w:t>AS</w:t>
      </w:r>
      <w:r w:rsidRPr="005A03DB">
        <w:rPr>
          <w:b/>
          <w:spacing w:val="-5"/>
        </w:rPr>
        <w:t xml:space="preserve"> </w:t>
      </w:r>
      <w:r w:rsidRPr="005A03DB">
        <w:rPr>
          <w:b/>
        </w:rPr>
        <w:t>TO</w:t>
      </w:r>
      <w:r w:rsidRPr="005A03DB">
        <w:rPr>
          <w:b/>
          <w:spacing w:val="-4"/>
        </w:rPr>
        <w:t xml:space="preserve"> </w:t>
      </w:r>
      <w:r w:rsidRPr="005A03DB">
        <w:rPr>
          <w:b/>
        </w:rPr>
        <w:t>FORM</w:t>
      </w:r>
      <w:r w:rsidRPr="005A03DB">
        <w:rPr>
          <w:b/>
          <w:spacing w:val="-1"/>
        </w:rPr>
        <w:t xml:space="preserve"> </w:t>
      </w:r>
      <w:r w:rsidRPr="005A03DB">
        <w:rPr>
          <w:b/>
        </w:rPr>
        <w:t>AND</w:t>
      </w:r>
      <w:r w:rsidRPr="005A03DB">
        <w:rPr>
          <w:b/>
          <w:spacing w:val="-4"/>
        </w:rPr>
        <w:t xml:space="preserve"> </w:t>
      </w:r>
      <w:r w:rsidRPr="005A03DB">
        <w:rPr>
          <w:b/>
          <w:spacing w:val="-2"/>
        </w:rPr>
        <w:t>EXECUTION:</w:t>
      </w:r>
    </w:p>
    <w:p w14:paraId="390717F1" w14:textId="77777777" w:rsidR="00AD73C3" w:rsidRPr="005A03DB" w:rsidRDefault="00AD73C3" w:rsidP="00AD73C3">
      <w:pPr>
        <w:tabs>
          <w:tab w:val="left" w:pos="4600"/>
        </w:tabs>
        <w:spacing w:before="226"/>
        <w:ind w:left="360" w:right="5477"/>
      </w:pPr>
      <w:r w:rsidRPr="005A03DB">
        <w:t xml:space="preserve">By: </w:t>
      </w:r>
      <w:r w:rsidRPr="005A03DB">
        <w:rPr>
          <w:u w:val="single"/>
        </w:rPr>
        <w:tab/>
      </w:r>
      <w:r w:rsidRPr="005A03DB">
        <w:t xml:space="preserve"> ( Authorized signature and printed name)</w:t>
      </w:r>
    </w:p>
    <w:p w14:paraId="602E47D3" w14:textId="77777777" w:rsidR="00AD73C3" w:rsidRPr="005A03DB" w:rsidRDefault="00AD73C3" w:rsidP="00AD73C3">
      <w:pPr>
        <w:pStyle w:val="BodyText"/>
        <w:spacing w:before="5"/>
        <w:ind w:left="0"/>
      </w:pPr>
      <w:r w:rsidRPr="005A03DB">
        <w:rPr>
          <w:noProof/>
        </w:rPr>
        <mc:AlternateContent>
          <mc:Choice Requires="wps">
            <w:drawing>
              <wp:anchor distT="0" distB="0" distL="0" distR="0" simplePos="0" relativeHeight="251661312" behindDoc="1" locked="0" layoutInCell="1" allowOverlap="1" wp14:anchorId="5CFA4F9B" wp14:editId="09CCD0F8">
                <wp:simplePos x="0" y="0"/>
                <wp:positionH relativeFrom="page">
                  <wp:posOffset>914400</wp:posOffset>
                </wp:positionH>
                <wp:positionV relativeFrom="paragraph">
                  <wp:posOffset>142737</wp:posOffset>
                </wp:positionV>
                <wp:extent cx="266890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8905" cy="1270"/>
                        </a:xfrm>
                        <a:custGeom>
                          <a:avLst/>
                          <a:gdLst/>
                          <a:ahLst/>
                          <a:cxnLst/>
                          <a:rect l="l" t="t" r="r" b="b"/>
                          <a:pathLst>
                            <a:path w="2668905">
                              <a:moveTo>
                                <a:pt x="0" y="0"/>
                              </a:moveTo>
                              <a:lnTo>
                                <a:pt x="2668450" y="0"/>
                              </a:lnTo>
                            </a:path>
                          </a:pathLst>
                        </a:custGeom>
                        <a:ln w="505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BAD5D5" id="Graphic 5" o:spid="_x0000_s1026" style="position:absolute;margin-left:1in;margin-top:11.25pt;width:210.1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2668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" path="m,l2668450,e" filled="f" strokeweight=".14053mm">
                <v:path arrowok="t"/>
                <w10:wrap type="topAndBottom" anchorx="page"/>
              </v:shape>
            </w:pict>
          </mc:Fallback>
        </mc:AlternateContent>
      </w:r>
    </w:p>
    <w:p w14:paraId="6A864A3C" w14:textId="77777777" w:rsidR="00AD73C3" w:rsidRPr="005A03DB" w:rsidRDefault="00AD73C3" w:rsidP="00AD73C3">
      <w:pPr>
        <w:tabs>
          <w:tab w:val="left" w:pos="4645"/>
        </w:tabs>
        <w:ind w:left="360"/>
      </w:pPr>
      <w:r w:rsidRPr="005A03DB">
        <w:t xml:space="preserve">Title: </w:t>
      </w:r>
      <w:r w:rsidRPr="005A03DB">
        <w:rPr>
          <w:u w:val="single"/>
        </w:rPr>
        <w:tab/>
      </w:r>
    </w:p>
    <w:p w14:paraId="3CDABECE" w14:textId="77777777" w:rsidR="00AD73C3" w:rsidRPr="005A03DB" w:rsidRDefault="00AD73C3" w:rsidP="00AD73C3">
      <w:pPr>
        <w:pStyle w:val="BodyText"/>
        <w:spacing w:before="1"/>
        <w:ind w:left="0"/>
      </w:pPr>
    </w:p>
    <w:p w14:paraId="2ED6CAF7" w14:textId="77777777" w:rsidR="00AD73C3" w:rsidRPr="005A03DB" w:rsidRDefault="00AD73C3" w:rsidP="00AD73C3">
      <w:pPr>
        <w:tabs>
          <w:tab w:val="left" w:pos="4646"/>
        </w:tabs>
        <w:ind w:left="360"/>
      </w:pPr>
      <w:r w:rsidRPr="005A03DB">
        <w:t xml:space="preserve">Date: </w:t>
      </w:r>
      <w:r w:rsidRPr="005A03DB">
        <w:rPr>
          <w:u w:val="single"/>
        </w:rPr>
        <w:tab/>
      </w:r>
    </w:p>
    <w:p w14:paraId="01352F50" w14:textId="77777777" w:rsidR="00AD73C3" w:rsidRPr="005A03DB" w:rsidRDefault="00AD73C3" w:rsidP="00AD73C3">
      <w:pPr>
        <w:pStyle w:val="BodyText"/>
        <w:ind w:left="0"/>
      </w:pPr>
    </w:p>
    <w:p w14:paraId="7064D1C6" w14:textId="77777777" w:rsidR="00AD73C3" w:rsidRPr="005A03DB" w:rsidRDefault="00AD73C3" w:rsidP="00AD73C3">
      <w:pPr>
        <w:pStyle w:val="BodyText"/>
        <w:spacing w:before="4"/>
        <w:ind w:left="0"/>
      </w:pPr>
    </w:p>
    <w:p w14:paraId="66D07E3B" w14:textId="77777777" w:rsidR="00AD73C3" w:rsidRPr="00085E9F" w:rsidRDefault="00AD73C3" w:rsidP="00AD73C3">
      <w:pPr>
        <w:pStyle w:val="ListParagraph"/>
        <w:numPr>
          <w:ilvl w:val="0"/>
          <w:numId w:val="1"/>
        </w:numPr>
        <w:tabs>
          <w:tab w:val="left" w:pos="558"/>
        </w:tabs>
        <w:ind w:left="558" w:hanging="198"/>
        <w:contextualSpacing w:val="0"/>
        <w:rPr>
          <w:b/>
        </w:rPr>
      </w:pPr>
      <w:r w:rsidRPr="005A03DB">
        <w:rPr>
          <w:b/>
        </w:rPr>
        <w:t>MDVA</w:t>
      </w:r>
      <w:r w:rsidRPr="005A03DB">
        <w:rPr>
          <w:b/>
          <w:spacing w:val="-7"/>
        </w:rPr>
        <w:t xml:space="preserve"> </w:t>
      </w:r>
      <w:r w:rsidRPr="005A03DB">
        <w:rPr>
          <w:b/>
        </w:rPr>
        <w:t>–</w:t>
      </w:r>
      <w:r w:rsidRPr="005A03DB">
        <w:rPr>
          <w:b/>
          <w:spacing w:val="-5"/>
        </w:rPr>
        <w:t xml:space="preserve"> </w:t>
      </w:r>
      <w:r w:rsidRPr="005A03DB">
        <w:rPr>
          <w:b/>
          <w:color w:val="FF0000"/>
        </w:rPr>
        <w:t>[Add</w:t>
      </w:r>
      <w:r w:rsidRPr="005A03DB">
        <w:rPr>
          <w:b/>
          <w:color w:val="FF0000"/>
          <w:spacing w:val="-6"/>
        </w:rPr>
        <w:t xml:space="preserve"> </w:t>
      </w:r>
      <w:r w:rsidRPr="005A03DB">
        <w:rPr>
          <w:b/>
          <w:color w:val="FF0000"/>
        </w:rPr>
        <w:t>Facility</w:t>
      </w:r>
      <w:r w:rsidRPr="005A03DB">
        <w:rPr>
          <w:b/>
          <w:color w:val="FF0000"/>
          <w:spacing w:val="-5"/>
        </w:rPr>
        <w:t xml:space="preserve"> </w:t>
      </w:r>
      <w:r w:rsidRPr="005A03DB">
        <w:rPr>
          <w:b/>
          <w:color w:val="FF0000"/>
        </w:rPr>
        <w:t>Name]</w:t>
      </w:r>
      <w:r w:rsidRPr="005A03DB">
        <w:rPr>
          <w:b/>
          <w:color w:val="FF0000"/>
          <w:spacing w:val="-5"/>
        </w:rPr>
        <w:t xml:space="preserve"> </w:t>
      </w:r>
      <w:r w:rsidRPr="005A03DB">
        <w:rPr>
          <w:b/>
        </w:rPr>
        <w:t>Veterans</w:t>
      </w:r>
      <w:r w:rsidRPr="005A03DB">
        <w:rPr>
          <w:b/>
          <w:spacing w:val="-7"/>
        </w:rPr>
        <w:t xml:space="preserve"> </w:t>
      </w:r>
      <w:r w:rsidRPr="005A03DB">
        <w:rPr>
          <w:b/>
          <w:spacing w:val="-4"/>
        </w:rPr>
        <w:t>Home</w:t>
      </w:r>
      <w:r>
        <w:rPr>
          <w:b/>
          <w:spacing w:val="-4"/>
        </w:rPr>
        <w:t xml:space="preserve">  </w:t>
      </w:r>
    </w:p>
    <w:p w14:paraId="678798FD" w14:textId="77777777" w:rsidR="00AD73C3" w:rsidRPr="00085E9F" w:rsidRDefault="00AD73C3" w:rsidP="00AD73C3">
      <w:pPr>
        <w:pStyle w:val="BodyText"/>
        <w:spacing w:before="227"/>
        <w:ind w:left="0"/>
        <w:rPr>
          <w:b/>
        </w:rPr>
      </w:pPr>
    </w:p>
    <w:p w14:paraId="58050FE7" w14:textId="77777777" w:rsidR="00AD73C3" w:rsidRPr="00085E9F" w:rsidRDefault="00AD73C3" w:rsidP="00AD73C3">
      <w:pPr>
        <w:tabs>
          <w:tab w:val="left" w:pos="4600"/>
        </w:tabs>
        <w:ind w:left="360" w:right="5477"/>
      </w:pPr>
      <w:r w:rsidRPr="00085E9F">
        <w:t xml:space="preserve">By: </w:t>
      </w:r>
      <w:r w:rsidRPr="00085E9F">
        <w:rPr>
          <w:u w:val="single"/>
        </w:rPr>
        <w:tab/>
      </w:r>
      <w:r w:rsidRPr="00085E9F">
        <w:t xml:space="preserve"> (With delegated authority)</w:t>
      </w:r>
    </w:p>
    <w:p w14:paraId="554003A2" w14:textId="77777777" w:rsidR="00AD73C3" w:rsidRPr="00085E9F" w:rsidRDefault="00AD73C3" w:rsidP="00AD73C3">
      <w:pPr>
        <w:tabs>
          <w:tab w:val="left" w:pos="4646"/>
        </w:tabs>
        <w:spacing w:before="229"/>
        <w:ind w:left="360"/>
      </w:pPr>
      <w:r w:rsidRPr="00085E9F">
        <w:t xml:space="preserve">Title: </w:t>
      </w:r>
      <w:r w:rsidRPr="00085E9F">
        <w:rPr>
          <w:u w:val="single"/>
        </w:rPr>
        <w:tab/>
      </w:r>
    </w:p>
    <w:p w14:paraId="13D83B37" w14:textId="77777777" w:rsidR="00AD73C3" w:rsidRPr="00085E9F" w:rsidRDefault="00AD73C3" w:rsidP="00AD73C3">
      <w:pPr>
        <w:pStyle w:val="BodyText"/>
        <w:spacing w:before="1"/>
        <w:ind w:left="0"/>
      </w:pPr>
    </w:p>
    <w:p w14:paraId="69646CE4" w14:textId="77777777" w:rsidR="00AD73C3" w:rsidRDefault="00AD73C3" w:rsidP="00AD73C3">
      <w:pPr>
        <w:tabs>
          <w:tab w:val="left" w:pos="4646"/>
        </w:tabs>
        <w:ind w:left="360"/>
        <w:rPr>
          <w:sz w:val="20"/>
        </w:rPr>
      </w:pPr>
      <w:r w:rsidRPr="00085E9F">
        <w:t>Date:</w:t>
      </w:r>
      <w:r>
        <w:rPr>
          <w:sz w:val="20"/>
        </w:rPr>
        <w:t xml:space="preserve"> </w:t>
      </w:r>
      <w:r>
        <w:rPr>
          <w:sz w:val="20"/>
          <w:u w:val="single"/>
        </w:rPr>
        <w:tab/>
      </w:r>
    </w:p>
    <w:p w14:paraId="4E5ECE14" w14:textId="77777777" w:rsidR="00AD73C3" w:rsidRDefault="00AD73C3"/>
    <w:sectPr w:rsidR="00AD73C3" w:rsidSect="00AD73C3">
      <w:pgSz w:w="12240" w:h="15840"/>
      <w:pgMar w:top="1360" w:right="1080" w:bottom="2060" w:left="1080" w:header="0" w:footer="15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0AE95" w14:textId="77777777" w:rsidR="008A5AD2" w:rsidRDefault="008A5AD2" w:rsidP="00EF7484">
      <w:r>
        <w:separator/>
      </w:r>
    </w:p>
  </w:endnote>
  <w:endnote w:type="continuationSeparator" w:id="0">
    <w:p w14:paraId="3B05A013" w14:textId="77777777" w:rsidR="008A5AD2" w:rsidRDefault="008A5AD2" w:rsidP="00EF7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955FE" w14:textId="77777777" w:rsidR="00AD73C3" w:rsidRDefault="00AD73C3">
    <w:pPr>
      <w:pStyle w:val="BodyText"/>
      <w:spacing w:line="14" w:lineRule="auto"/>
      <w:ind w:left="0"/>
      <w:rPr>
        <w:sz w:val="20"/>
      </w:rPr>
    </w:pPr>
    <w:r>
      <w:rPr>
        <w:noProof/>
        <w:sz w:val="20"/>
      </w:rPr>
      <mc:AlternateContent>
        <mc:Choice Requires="wps">
          <w:drawing>
            <wp:anchor distT="0" distB="0" distL="0" distR="0" simplePos="0" relativeHeight="251659264" behindDoc="1" locked="0" layoutInCell="1" allowOverlap="1" wp14:anchorId="42D9E5FE" wp14:editId="298F3C24">
              <wp:simplePos x="0" y="0"/>
              <wp:positionH relativeFrom="page">
                <wp:posOffset>828675</wp:posOffset>
              </wp:positionH>
              <wp:positionV relativeFrom="paragraph">
                <wp:posOffset>-191770</wp:posOffset>
              </wp:positionV>
              <wp:extent cx="3830320" cy="5048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0320" cy="504825"/>
                      </a:xfrm>
                      <a:prstGeom prst="rect">
                        <a:avLst/>
                      </a:prstGeom>
                    </wps:spPr>
                    <wps:txbx>
                      <w:txbxContent>
                        <w:p w14:paraId="1F21D9E8" w14:textId="0F5FDBB1" w:rsidR="00AD73C3" w:rsidRDefault="00AD73C3">
                          <w:pPr>
                            <w:spacing w:before="12" w:line="278" w:lineRule="auto"/>
                            <w:ind w:left="20"/>
                            <w:rPr>
                              <w:sz w:val="18"/>
                            </w:rPr>
                          </w:pPr>
                          <w:r>
                            <w:rPr>
                              <w:sz w:val="18"/>
                            </w:rPr>
                            <w:t>Minn.</w:t>
                          </w:r>
                          <w:r>
                            <w:rPr>
                              <w:spacing w:val="-4"/>
                              <w:sz w:val="18"/>
                            </w:rPr>
                            <w:t xml:space="preserve"> </w:t>
                          </w:r>
                          <w:r>
                            <w:rPr>
                              <w:sz w:val="18"/>
                            </w:rPr>
                            <w:t>State_</w:t>
                          </w:r>
                          <w:r>
                            <w:rPr>
                              <w:spacing w:val="-6"/>
                              <w:sz w:val="18"/>
                            </w:rPr>
                            <w:t xml:space="preserve"> </w:t>
                          </w:r>
                          <w:r>
                            <w:rPr>
                              <w:sz w:val="18"/>
                            </w:rPr>
                            <w:t>Multi-Campus</w:t>
                          </w:r>
                          <w:r>
                            <w:rPr>
                              <w:spacing w:val="-5"/>
                              <w:sz w:val="18"/>
                            </w:rPr>
                            <w:t xml:space="preserve"> </w:t>
                          </w:r>
                          <w:r>
                            <w:rPr>
                              <w:sz w:val="18"/>
                            </w:rPr>
                            <w:t>and</w:t>
                          </w:r>
                          <w:r>
                            <w:rPr>
                              <w:spacing w:val="-6"/>
                              <w:sz w:val="18"/>
                            </w:rPr>
                            <w:t xml:space="preserve"> </w:t>
                          </w:r>
                          <w:r>
                            <w:rPr>
                              <w:sz w:val="18"/>
                            </w:rPr>
                            <w:t>MDVA</w:t>
                          </w:r>
                          <w:r>
                            <w:rPr>
                              <w:spacing w:val="-8"/>
                              <w:sz w:val="18"/>
                            </w:rPr>
                            <w:t xml:space="preserve"> </w:t>
                          </w:r>
                          <w:r>
                            <w:rPr>
                              <w:sz w:val="18"/>
                            </w:rPr>
                            <w:t>clinical</w:t>
                          </w:r>
                          <w:r>
                            <w:rPr>
                              <w:spacing w:val="-5"/>
                              <w:sz w:val="18"/>
                            </w:rPr>
                            <w:t xml:space="preserve"> </w:t>
                          </w:r>
                          <w:r>
                            <w:rPr>
                              <w:sz w:val="18"/>
                            </w:rPr>
                            <w:t>affiliation</w:t>
                          </w:r>
                          <w:r>
                            <w:rPr>
                              <w:spacing w:val="-4"/>
                              <w:sz w:val="18"/>
                            </w:rPr>
                            <w:t xml:space="preserve"> </w:t>
                          </w:r>
                          <w:r>
                            <w:rPr>
                              <w:sz w:val="18"/>
                            </w:rPr>
                            <w:t>Interagency</w:t>
                          </w:r>
                          <w:r>
                            <w:rPr>
                              <w:spacing w:val="-6"/>
                              <w:sz w:val="18"/>
                            </w:rPr>
                            <w:t xml:space="preserve"> </w:t>
                          </w:r>
                          <w:r>
                            <w:rPr>
                              <w:sz w:val="18"/>
                            </w:rPr>
                            <w:t>Agreement Minn. State OGC rev. 01.02.</w:t>
                          </w:r>
                          <w:r w:rsidRPr="002C30C3">
                            <w:rPr>
                              <w:sz w:val="18"/>
                            </w:rPr>
                            <w:t>2019</w:t>
                          </w:r>
                          <w:r w:rsidR="00EF7484" w:rsidRPr="002C30C3">
                            <w:rPr>
                              <w:sz w:val="18"/>
                            </w:rPr>
                            <w:t>/</w:t>
                          </w:r>
                          <w:r w:rsidR="00EF7484" w:rsidRPr="002C30C3">
                            <w:rPr>
                              <w:b/>
                              <w:bCs/>
                              <w:sz w:val="18"/>
                            </w:rPr>
                            <w:t>0</w:t>
                          </w:r>
                          <w:r w:rsidR="005026A1" w:rsidRPr="002C30C3">
                            <w:rPr>
                              <w:b/>
                              <w:bCs/>
                              <w:sz w:val="18"/>
                            </w:rPr>
                            <w:t>3</w:t>
                          </w:r>
                          <w:r w:rsidR="00EF7484" w:rsidRPr="002C30C3">
                            <w:rPr>
                              <w:b/>
                              <w:bCs/>
                              <w:sz w:val="18"/>
                            </w:rPr>
                            <w:t>.</w:t>
                          </w:r>
                          <w:r w:rsidR="002C30C3" w:rsidRPr="002C30C3">
                            <w:rPr>
                              <w:b/>
                              <w:bCs/>
                              <w:sz w:val="18"/>
                            </w:rPr>
                            <w:t>11</w:t>
                          </w:r>
                          <w:r w:rsidR="00EF7484" w:rsidRPr="002C30C3">
                            <w:rPr>
                              <w:b/>
                              <w:bCs/>
                              <w:sz w:val="18"/>
                            </w:rPr>
                            <w:t>.2026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2D9E5FE" id="_x0000_t202" coordsize="21600,21600" o:spt="202" path="m,l,21600r21600,l21600,xe">
              <v:stroke joinstyle="miter"/>
              <v:path gradientshapeok="t" o:connecttype="rect"/>
            </v:shapetype>
            <v:shape id="Textbox 1" o:spid="_x0000_s1026" type="#_x0000_t202" style="position:absolute;margin-left:65.25pt;margin-top:-15.1pt;width:301.6pt;height:39.7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" filled="f" stroked="f">
              <v:textbox inset="0,0,0,0">
                <w:txbxContent>
                  <w:p w14:paraId="1F21D9E8" w14:textId="0F5FDBB1" w:rsidR="00AD73C3" w:rsidRDefault="00AD73C3">
                    <w:pPr>
                      <w:spacing w:before="12" w:line="278" w:lineRule="auto"/>
                      <w:ind w:left="20"/>
                      <w:rPr>
                        <w:sz w:val="18"/>
                      </w:rPr>
                    </w:pPr>
                    <w:r>
                      <w:rPr>
                        <w:sz w:val="18"/>
                      </w:rPr>
                      <w:t>Minn.</w:t>
                    </w:r>
                    <w:r>
                      <w:rPr>
                        <w:spacing w:val="-4"/>
                        <w:sz w:val="18"/>
                      </w:rPr>
                      <w:t xml:space="preserve"> </w:t>
                    </w:r>
                    <w:r>
                      <w:rPr>
                        <w:sz w:val="18"/>
                      </w:rPr>
                      <w:t>State_</w:t>
                    </w:r>
                    <w:r>
                      <w:rPr>
                        <w:spacing w:val="-6"/>
                        <w:sz w:val="18"/>
                      </w:rPr>
                      <w:t xml:space="preserve"> </w:t>
                    </w:r>
                    <w:r>
                      <w:rPr>
                        <w:sz w:val="18"/>
                      </w:rPr>
                      <w:t>Multi-Campus</w:t>
                    </w:r>
                    <w:r>
                      <w:rPr>
                        <w:spacing w:val="-5"/>
                        <w:sz w:val="18"/>
                      </w:rPr>
                      <w:t xml:space="preserve"> </w:t>
                    </w:r>
                    <w:r>
                      <w:rPr>
                        <w:sz w:val="18"/>
                      </w:rPr>
                      <w:t>and</w:t>
                    </w:r>
                    <w:r>
                      <w:rPr>
                        <w:spacing w:val="-6"/>
                        <w:sz w:val="18"/>
                      </w:rPr>
                      <w:t xml:space="preserve"> </w:t>
                    </w:r>
                    <w:r>
                      <w:rPr>
                        <w:sz w:val="18"/>
                      </w:rPr>
                      <w:t>MDVA</w:t>
                    </w:r>
                    <w:r>
                      <w:rPr>
                        <w:spacing w:val="-8"/>
                        <w:sz w:val="18"/>
                      </w:rPr>
                      <w:t xml:space="preserve"> </w:t>
                    </w:r>
                    <w:r>
                      <w:rPr>
                        <w:sz w:val="18"/>
                      </w:rPr>
                      <w:t>clinical</w:t>
                    </w:r>
                    <w:r>
                      <w:rPr>
                        <w:spacing w:val="-5"/>
                        <w:sz w:val="18"/>
                      </w:rPr>
                      <w:t xml:space="preserve"> </w:t>
                    </w:r>
                    <w:r>
                      <w:rPr>
                        <w:sz w:val="18"/>
                      </w:rPr>
                      <w:t>affiliation</w:t>
                    </w:r>
                    <w:r>
                      <w:rPr>
                        <w:spacing w:val="-4"/>
                        <w:sz w:val="18"/>
                      </w:rPr>
                      <w:t xml:space="preserve"> </w:t>
                    </w:r>
                    <w:r>
                      <w:rPr>
                        <w:sz w:val="18"/>
                      </w:rPr>
                      <w:t>Interagency</w:t>
                    </w:r>
                    <w:r>
                      <w:rPr>
                        <w:spacing w:val="-6"/>
                        <w:sz w:val="18"/>
                      </w:rPr>
                      <w:t xml:space="preserve"> </w:t>
                    </w:r>
                    <w:r>
                      <w:rPr>
                        <w:sz w:val="18"/>
                      </w:rPr>
                      <w:t>Agreement Minn. State OGC rev. 01.02.</w:t>
                    </w:r>
                    <w:r w:rsidRPr="002C30C3">
                      <w:rPr>
                        <w:sz w:val="18"/>
                      </w:rPr>
                      <w:t>2019</w:t>
                    </w:r>
                    <w:r w:rsidR="00EF7484" w:rsidRPr="002C30C3">
                      <w:rPr>
                        <w:sz w:val="18"/>
                      </w:rPr>
                      <w:t>/</w:t>
                    </w:r>
                    <w:r w:rsidR="00EF7484" w:rsidRPr="002C30C3">
                      <w:rPr>
                        <w:b/>
                        <w:bCs/>
                        <w:sz w:val="18"/>
                      </w:rPr>
                      <w:t>0</w:t>
                    </w:r>
                    <w:r w:rsidR="005026A1" w:rsidRPr="002C30C3">
                      <w:rPr>
                        <w:b/>
                        <w:bCs/>
                        <w:sz w:val="18"/>
                      </w:rPr>
                      <w:t>3</w:t>
                    </w:r>
                    <w:r w:rsidR="00EF7484" w:rsidRPr="002C30C3">
                      <w:rPr>
                        <w:b/>
                        <w:bCs/>
                        <w:sz w:val="18"/>
                      </w:rPr>
                      <w:t>.</w:t>
                    </w:r>
                    <w:r w:rsidR="002C30C3" w:rsidRPr="002C30C3">
                      <w:rPr>
                        <w:b/>
                        <w:bCs/>
                        <w:sz w:val="18"/>
                      </w:rPr>
                      <w:t>11</w:t>
                    </w:r>
                    <w:r w:rsidR="00EF7484" w:rsidRPr="002C30C3">
                      <w:rPr>
                        <w:b/>
                        <w:bCs/>
                        <w:sz w:val="18"/>
                      </w:rPr>
                      <w:t>.2026</w:t>
                    </w:r>
                  </w:p>
                </w:txbxContent>
              </v:textbox>
              <w10:wrap anchorx="page"/>
            </v:shape>
          </w:pict>
        </mc:Fallback>
      </mc:AlternateContent>
    </w:r>
    <w:r>
      <w:rPr>
        <w:noProof/>
        <w:sz w:val="20"/>
      </w:rPr>
      <mc:AlternateContent>
        <mc:Choice Requires="wps">
          <w:drawing>
            <wp:anchor distT="0" distB="0" distL="0" distR="0" simplePos="0" relativeHeight="251660288" behindDoc="1" locked="0" layoutInCell="1" allowOverlap="1" wp14:anchorId="3E6F9BDE" wp14:editId="1FD153B7">
              <wp:simplePos x="0" y="0"/>
              <wp:positionH relativeFrom="page">
                <wp:posOffset>6769565</wp:posOffset>
              </wp:positionH>
              <wp:positionV relativeFrom="page">
                <wp:posOffset>9015926</wp:posOffset>
              </wp:positionV>
              <wp:extent cx="140335"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139065"/>
                      </a:xfrm>
                      <a:prstGeom prst="rect">
                        <a:avLst/>
                      </a:prstGeom>
                    </wps:spPr>
                    <wps:txbx>
                      <w:txbxContent>
                        <w:p w14:paraId="2B44193C" w14:textId="77777777" w:rsidR="00AD73C3" w:rsidRDefault="00AD73C3">
                          <w:pPr>
                            <w:spacing w:before="14"/>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E6F9BDE" id="Textbox 2" o:spid="_x0000_s1027" type="#_x0000_t202" style="position:absolute;margin-left:533.05pt;margin-top:709.9pt;width:11.05pt;height:10.9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" filled="f" stroked="f">
              <v:textbox inset="0,0,0,0">
                <w:txbxContent>
                  <w:p w14:paraId="2B44193C" w14:textId="77777777" w:rsidR="00AD73C3" w:rsidRDefault="00AD73C3">
                    <w:pPr>
                      <w:spacing w:before="14"/>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441EF" w14:textId="77777777" w:rsidR="008A5AD2" w:rsidRDefault="008A5AD2" w:rsidP="00EF7484">
      <w:r>
        <w:separator/>
      </w:r>
    </w:p>
  </w:footnote>
  <w:footnote w:type="continuationSeparator" w:id="0">
    <w:p w14:paraId="63E1FDCE" w14:textId="77777777" w:rsidR="008A5AD2" w:rsidRDefault="008A5AD2" w:rsidP="00EF74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552DC"/>
    <w:multiLevelType w:val="multilevel"/>
    <w:tmpl w:val="CE10BF3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4.%4."/>
      <w:lvlJc w:val="left"/>
      <w:pPr>
        <w:ind w:left="360" w:hanging="360"/>
      </w:pPr>
      <w:rPr>
        <w:rFonts w:hint="default"/>
        <w:b/>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F6668AF"/>
    <w:multiLevelType w:val="hybridMultilevel"/>
    <w:tmpl w:val="1A08E6D8"/>
    <w:lvl w:ilvl="0" w:tplc="4D82DD80">
      <w:start w:val="2"/>
      <w:numFmt w:val="decimal"/>
      <w:lvlText w:val="%1."/>
      <w:lvlJc w:val="left"/>
      <w:pPr>
        <w:ind w:left="1439" w:hanging="360"/>
      </w:pPr>
      <w:rPr>
        <w:rFonts w:hint="default"/>
      </w:rPr>
    </w:lvl>
    <w:lvl w:ilvl="1" w:tplc="04090019" w:tentative="1">
      <w:start w:val="1"/>
      <w:numFmt w:val="lowerLetter"/>
      <w:lvlText w:val="%2."/>
      <w:lvlJc w:val="left"/>
      <w:pPr>
        <w:ind w:left="2159" w:hanging="360"/>
      </w:pPr>
    </w:lvl>
    <w:lvl w:ilvl="2" w:tplc="0409001B" w:tentative="1">
      <w:start w:val="1"/>
      <w:numFmt w:val="lowerRoman"/>
      <w:lvlText w:val="%3."/>
      <w:lvlJc w:val="right"/>
      <w:pPr>
        <w:ind w:left="2879" w:hanging="180"/>
      </w:pPr>
    </w:lvl>
    <w:lvl w:ilvl="3" w:tplc="0409000F" w:tentative="1">
      <w:start w:val="1"/>
      <w:numFmt w:val="decimal"/>
      <w:lvlText w:val="%4."/>
      <w:lvlJc w:val="left"/>
      <w:pPr>
        <w:ind w:left="3599" w:hanging="360"/>
      </w:pPr>
    </w:lvl>
    <w:lvl w:ilvl="4" w:tplc="04090019" w:tentative="1">
      <w:start w:val="1"/>
      <w:numFmt w:val="lowerLetter"/>
      <w:lvlText w:val="%5."/>
      <w:lvlJc w:val="left"/>
      <w:pPr>
        <w:ind w:left="4319" w:hanging="360"/>
      </w:pPr>
    </w:lvl>
    <w:lvl w:ilvl="5" w:tplc="0409001B" w:tentative="1">
      <w:start w:val="1"/>
      <w:numFmt w:val="lowerRoman"/>
      <w:lvlText w:val="%6."/>
      <w:lvlJc w:val="right"/>
      <w:pPr>
        <w:ind w:left="5039" w:hanging="180"/>
      </w:pPr>
    </w:lvl>
    <w:lvl w:ilvl="6" w:tplc="0409000F" w:tentative="1">
      <w:start w:val="1"/>
      <w:numFmt w:val="decimal"/>
      <w:lvlText w:val="%7."/>
      <w:lvlJc w:val="left"/>
      <w:pPr>
        <w:ind w:left="5759" w:hanging="360"/>
      </w:pPr>
    </w:lvl>
    <w:lvl w:ilvl="7" w:tplc="04090019" w:tentative="1">
      <w:start w:val="1"/>
      <w:numFmt w:val="lowerLetter"/>
      <w:lvlText w:val="%8."/>
      <w:lvlJc w:val="left"/>
      <w:pPr>
        <w:ind w:left="6479" w:hanging="360"/>
      </w:pPr>
    </w:lvl>
    <w:lvl w:ilvl="8" w:tplc="0409001B" w:tentative="1">
      <w:start w:val="1"/>
      <w:numFmt w:val="lowerRoman"/>
      <w:lvlText w:val="%9."/>
      <w:lvlJc w:val="right"/>
      <w:pPr>
        <w:ind w:left="7199" w:hanging="180"/>
      </w:pPr>
    </w:lvl>
  </w:abstractNum>
  <w:abstractNum w:abstractNumId="2" w15:restartNumberingAfterBreak="0">
    <w:nsid w:val="15631FF3"/>
    <w:multiLevelType w:val="multilevel"/>
    <w:tmpl w:val="D7CC3344"/>
    <w:lvl w:ilvl="0">
      <w:start w:val="3"/>
      <w:numFmt w:val="decimal"/>
      <w:lvlText w:val="%1."/>
      <w:lvlJc w:val="left"/>
      <w:pPr>
        <w:ind w:left="720" w:hanging="360"/>
      </w:pPr>
      <w:rPr>
        <w:rFonts w:hint="default"/>
      </w:rPr>
    </w:lvl>
    <w:lvl w:ilvl="1">
      <w:start w:val="1"/>
      <w:numFmt w:val="decimal"/>
      <w:isLgl/>
      <w:lvlText w:val="%1.%2"/>
      <w:lvlJc w:val="left"/>
      <w:pPr>
        <w:ind w:left="1439" w:hanging="360"/>
      </w:pPr>
      <w:rPr>
        <w:rFonts w:hint="default"/>
      </w:rPr>
    </w:lvl>
    <w:lvl w:ilvl="2">
      <w:start w:val="1"/>
      <w:numFmt w:val="decimal"/>
      <w:lvlText w:val="4.%3."/>
      <w:lvlJc w:val="left"/>
      <w:pPr>
        <w:ind w:left="2158" w:hanging="360"/>
      </w:pPr>
      <w:rPr>
        <w:rFonts w:hint="default"/>
        <w:b/>
        <w:sz w:val="22"/>
        <w:szCs w:val="22"/>
      </w:rPr>
    </w:lvl>
    <w:lvl w:ilvl="3">
      <w:start w:val="1"/>
      <w:numFmt w:val="decimal"/>
      <w:isLgl/>
      <w:lvlText w:val="%1.%2.%3.%4"/>
      <w:lvlJc w:val="left"/>
      <w:pPr>
        <w:ind w:left="3237" w:hanging="720"/>
      </w:pPr>
      <w:rPr>
        <w:rFonts w:hint="default"/>
      </w:rPr>
    </w:lvl>
    <w:lvl w:ilvl="4">
      <w:start w:val="1"/>
      <w:numFmt w:val="decimal"/>
      <w:isLgl/>
      <w:lvlText w:val="%1.%2.%3.%4.%5"/>
      <w:lvlJc w:val="left"/>
      <w:pPr>
        <w:ind w:left="4316" w:hanging="1080"/>
      </w:pPr>
      <w:rPr>
        <w:rFonts w:hint="default"/>
      </w:rPr>
    </w:lvl>
    <w:lvl w:ilvl="5">
      <w:start w:val="1"/>
      <w:numFmt w:val="decimal"/>
      <w:isLgl/>
      <w:lvlText w:val="%1.%2.%3.%4.%5.%6"/>
      <w:lvlJc w:val="left"/>
      <w:pPr>
        <w:ind w:left="5035" w:hanging="1080"/>
      </w:pPr>
      <w:rPr>
        <w:rFonts w:hint="default"/>
      </w:rPr>
    </w:lvl>
    <w:lvl w:ilvl="6">
      <w:start w:val="1"/>
      <w:numFmt w:val="decimal"/>
      <w:isLgl/>
      <w:lvlText w:val="%1.%2.%3.%4.%5.%6.%7"/>
      <w:lvlJc w:val="left"/>
      <w:pPr>
        <w:ind w:left="6114" w:hanging="1440"/>
      </w:pPr>
      <w:rPr>
        <w:rFonts w:hint="default"/>
      </w:rPr>
    </w:lvl>
    <w:lvl w:ilvl="7">
      <w:start w:val="1"/>
      <w:numFmt w:val="decimal"/>
      <w:isLgl/>
      <w:lvlText w:val="%1.%2.%3.%4.%5.%6.%7.%8"/>
      <w:lvlJc w:val="left"/>
      <w:pPr>
        <w:ind w:left="6833" w:hanging="1440"/>
      </w:pPr>
      <w:rPr>
        <w:rFonts w:hint="default"/>
      </w:rPr>
    </w:lvl>
    <w:lvl w:ilvl="8">
      <w:start w:val="1"/>
      <w:numFmt w:val="decimal"/>
      <w:isLgl/>
      <w:lvlText w:val="%1.%2.%3.%4.%5.%6.%7.%8.%9"/>
      <w:lvlJc w:val="left"/>
      <w:pPr>
        <w:ind w:left="7552" w:hanging="1440"/>
      </w:pPr>
      <w:rPr>
        <w:rFonts w:hint="default"/>
      </w:rPr>
    </w:lvl>
  </w:abstractNum>
  <w:abstractNum w:abstractNumId="3" w15:restartNumberingAfterBreak="0">
    <w:nsid w:val="19173CA1"/>
    <w:multiLevelType w:val="multilevel"/>
    <w:tmpl w:val="3868501C"/>
    <w:lvl w:ilvl="0">
      <w:start w:val="4"/>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B362AA9"/>
    <w:multiLevelType w:val="multilevel"/>
    <w:tmpl w:val="8EB06E38"/>
    <w:lvl w:ilvl="0">
      <w:start w:val="4"/>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CE04FA3"/>
    <w:multiLevelType w:val="hybridMultilevel"/>
    <w:tmpl w:val="D7F8EEA4"/>
    <w:lvl w:ilvl="0" w:tplc="80DA8F5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760DA6"/>
    <w:multiLevelType w:val="multilevel"/>
    <w:tmpl w:val="8C7A975E"/>
    <w:lvl w:ilvl="0">
      <w:start w:val="4"/>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862169C"/>
    <w:multiLevelType w:val="multilevel"/>
    <w:tmpl w:val="4EC671C6"/>
    <w:lvl w:ilvl="0">
      <w:start w:val="1"/>
      <w:numFmt w:val="decimal"/>
      <w:lvlText w:val="%1"/>
      <w:lvlJc w:val="left"/>
      <w:pPr>
        <w:ind w:left="1081" w:hanging="721"/>
      </w:pPr>
      <w:rPr>
        <w:rFonts w:ascii="Times New Roman" w:eastAsia="Times New Roman" w:hAnsi="Times New Roman" w:cs="Times New Roman" w:hint="default"/>
        <w:b/>
        <w:bCs/>
        <w:i w:val="0"/>
        <w:iCs w:val="0"/>
        <w:spacing w:val="0"/>
        <w:w w:val="100"/>
        <w:sz w:val="22"/>
        <w:szCs w:val="22"/>
        <w:lang w:val="en-US" w:eastAsia="en-US" w:bidi="ar-SA"/>
      </w:rPr>
    </w:lvl>
    <w:lvl w:ilvl="1">
      <w:start w:val="1"/>
      <w:numFmt w:val="decimal"/>
      <w:lvlText w:val="%1.%2"/>
      <w:lvlJc w:val="left"/>
      <w:pPr>
        <w:ind w:left="1800" w:hanging="721"/>
      </w:pPr>
      <w:rPr>
        <w:rFonts w:hint="default"/>
        <w:spacing w:val="0"/>
        <w:w w:val="100"/>
        <w:lang w:val="en-US" w:eastAsia="en-US" w:bidi="ar-SA"/>
      </w:rPr>
    </w:lvl>
    <w:lvl w:ilvl="2">
      <w:start w:val="1"/>
      <w:numFmt w:val="decimal"/>
      <w:lvlText w:val="%1.%2.%3"/>
      <w:lvlJc w:val="left"/>
      <w:pPr>
        <w:ind w:left="1800" w:hanging="721"/>
      </w:pPr>
      <w:rPr>
        <w:rFonts w:ascii="Times New Roman" w:eastAsia="Times New Roman" w:hAnsi="Times New Roman" w:cs="Times New Roman" w:hint="default"/>
        <w:b w:val="0"/>
        <w:bCs w:val="0"/>
        <w:i w:val="0"/>
        <w:iCs w:val="0"/>
        <w:spacing w:val="0"/>
        <w:w w:val="100"/>
        <w:sz w:val="22"/>
        <w:szCs w:val="22"/>
        <w:lang w:val="en-US" w:eastAsia="en-US" w:bidi="ar-SA"/>
      </w:rPr>
    </w:lvl>
    <w:lvl w:ilvl="3">
      <w:start w:val="1"/>
      <w:numFmt w:val="lowerLetter"/>
      <w:lvlText w:val="%4."/>
      <w:lvlJc w:val="left"/>
      <w:pPr>
        <w:ind w:left="2519" w:hanging="721"/>
      </w:pPr>
      <w:rPr>
        <w:rFonts w:ascii="Times New Roman" w:eastAsia="Times New Roman" w:hAnsi="Times New Roman" w:cs="Times New Roman" w:hint="default"/>
        <w:b w:val="0"/>
        <w:bCs w:val="0"/>
        <w:i w:val="0"/>
        <w:iCs w:val="0"/>
        <w:spacing w:val="0"/>
        <w:w w:val="100"/>
        <w:sz w:val="22"/>
        <w:szCs w:val="22"/>
        <w:lang w:val="en-US" w:eastAsia="en-US" w:bidi="ar-SA"/>
      </w:rPr>
    </w:lvl>
    <w:lvl w:ilvl="4">
      <w:numFmt w:val="bullet"/>
      <w:lvlText w:val="•"/>
      <w:lvlJc w:val="left"/>
      <w:pPr>
        <w:ind w:left="4410" w:hanging="721"/>
      </w:pPr>
      <w:rPr>
        <w:rFonts w:hint="default"/>
        <w:lang w:val="en-US" w:eastAsia="en-US" w:bidi="ar-SA"/>
      </w:rPr>
    </w:lvl>
    <w:lvl w:ilvl="5">
      <w:numFmt w:val="bullet"/>
      <w:lvlText w:val="•"/>
      <w:lvlJc w:val="left"/>
      <w:pPr>
        <w:ind w:left="5355" w:hanging="721"/>
      </w:pPr>
      <w:rPr>
        <w:rFonts w:hint="default"/>
        <w:lang w:val="en-US" w:eastAsia="en-US" w:bidi="ar-SA"/>
      </w:rPr>
    </w:lvl>
    <w:lvl w:ilvl="6">
      <w:numFmt w:val="bullet"/>
      <w:lvlText w:val="•"/>
      <w:lvlJc w:val="left"/>
      <w:pPr>
        <w:ind w:left="6300" w:hanging="721"/>
      </w:pPr>
      <w:rPr>
        <w:rFonts w:hint="default"/>
        <w:lang w:val="en-US" w:eastAsia="en-US" w:bidi="ar-SA"/>
      </w:rPr>
    </w:lvl>
    <w:lvl w:ilvl="7">
      <w:numFmt w:val="bullet"/>
      <w:lvlText w:val="•"/>
      <w:lvlJc w:val="left"/>
      <w:pPr>
        <w:ind w:left="7245" w:hanging="721"/>
      </w:pPr>
      <w:rPr>
        <w:rFonts w:hint="default"/>
        <w:lang w:val="en-US" w:eastAsia="en-US" w:bidi="ar-SA"/>
      </w:rPr>
    </w:lvl>
    <w:lvl w:ilvl="8">
      <w:numFmt w:val="bullet"/>
      <w:lvlText w:val="•"/>
      <w:lvlJc w:val="left"/>
      <w:pPr>
        <w:ind w:left="8190" w:hanging="721"/>
      </w:pPr>
      <w:rPr>
        <w:rFonts w:hint="default"/>
        <w:lang w:val="en-US" w:eastAsia="en-US" w:bidi="ar-SA"/>
      </w:rPr>
    </w:lvl>
  </w:abstractNum>
  <w:abstractNum w:abstractNumId="8" w15:restartNumberingAfterBreak="0">
    <w:nsid w:val="50517777"/>
    <w:multiLevelType w:val="hybridMultilevel"/>
    <w:tmpl w:val="B33CBA2E"/>
    <w:lvl w:ilvl="0" w:tplc="3BFA712C">
      <w:start w:val="12"/>
      <w:numFmt w:val="lowerLetter"/>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AE19C1"/>
    <w:multiLevelType w:val="hybridMultilevel"/>
    <w:tmpl w:val="66424864"/>
    <w:lvl w:ilvl="0" w:tplc="A7DE74B4">
      <w:start w:val="1"/>
      <w:numFmt w:val="decimal"/>
      <w:lvlText w:val="%1."/>
      <w:lvlJc w:val="left"/>
      <w:pPr>
        <w:ind w:left="611" w:hanging="252"/>
      </w:pPr>
      <w:rPr>
        <w:rFonts w:ascii="Times New Roman" w:eastAsia="Times New Roman" w:hAnsi="Times New Roman" w:cs="Times New Roman" w:hint="default"/>
        <w:b/>
        <w:bCs/>
        <w:i w:val="0"/>
        <w:iCs w:val="0"/>
        <w:spacing w:val="0"/>
        <w:w w:val="99"/>
        <w:sz w:val="20"/>
        <w:szCs w:val="20"/>
        <w:lang w:val="en-US" w:eastAsia="en-US" w:bidi="ar-SA"/>
      </w:rPr>
    </w:lvl>
    <w:lvl w:ilvl="1" w:tplc="8EA6F8FE">
      <w:numFmt w:val="bullet"/>
      <w:lvlText w:val="•"/>
      <w:lvlJc w:val="left"/>
      <w:pPr>
        <w:ind w:left="1566" w:hanging="252"/>
      </w:pPr>
      <w:rPr>
        <w:rFonts w:hint="default"/>
        <w:lang w:val="en-US" w:eastAsia="en-US" w:bidi="ar-SA"/>
      </w:rPr>
    </w:lvl>
    <w:lvl w:ilvl="2" w:tplc="CA08485A">
      <w:numFmt w:val="bullet"/>
      <w:lvlText w:val="•"/>
      <w:lvlJc w:val="left"/>
      <w:pPr>
        <w:ind w:left="2512" w:hanging="252"/>
      </w:pPr>
      <w:rPr>
        <w:rFonts w:hint="default"/>
        <w:lang w:val="en-US" w:eastAsia="en-US" w:bidi="ar-SA"/>
      </w:rPr>
    </w:lvl>
    <w:lvl w:ilvl="3" w:tplc="2D7EB4AA">
      <w:numFmt w:val="bullet"/>
      <w:lvlText w:val="•"/>
      <w:lvlJc w:val="left"/>
      <w:pPr>
        <w:ind w:left="3458" w:hanging="252"/>
      </w:pPr>
      <w:rPr>
        <w:rFonts w:hint="default"/>
        <w:lang w:val="en-US" w:eastAsia="en-US" w:bidi="ar-SA"/>
      </w:rPr>
    </w:lvl>
    <w:lvl w:ilvl="4" w:tplc="6498A494">
      <w:numFmt w:val="bullet"/>
      <w:lvlText w:val="•"/>
      <w:lvlJc w:val="left"/>
      <w:pPr>
        <w:ind w:left="4404" w:hanging="252"/>
      </w:pPr>
      <w:rPr>
        <w:rFonts w:hint="default"/>
        <w:lang w:val="en-US" w:eastAsia="en-US" w:bidi="ar-SA"/>
      </w:rPr>
    </w:lvl>
    <w:lvl w:ilvl="5" w:tplc="2BFA994A">
      <w:numFmt w:val="bullet"/>
      <w:lvlText w:val="•"/>
      <w:lvlJc w:val="left"/>
      <w:pPr>
        <w:ind w:left="5350" w:hanging="252"/>
      </w:pPr>
      <w:rPr>
        <w:rFonts w:hint="default"/>
        <w:lang w:val="en-US" w:eastAsia="en-US" w:bidi="ar-SA"/>
      </w:rPr>
    </w:lvl>
    <w:lvl w:ilvl="6" w:tplc="10AE2EDA">
      <w:numFmt w:val="bullet"/>
      <w:lvlText w:val="•"/>
      <w:lvlJc w:val="left"/>
      <w:pPr>
        <w:ind w:left="6296" w:hanging="252"/>
      </w:pPr>
      <w:rPr>
        <w:rFonts w:hint="default"/>
        <w:lang w:val="en-US" w:eastAsia="en-US" w:bidi="ar-SA"/>
      </w:rPr>
    </w:lvl>
    <w:lvl w:ilvl="7" w:tplc="CF3CEFDC">
      <w:numFmt w:val="bullet"/>
      <w:lvlText w:val="•"/>
      <w:lvlJc w:val="left"/>
      <w:pPr>
        <w:ind w:left="7242" w:hanging="252"/>
      </w:pPr>
      <w:rPr>
        <w:rFonts w:hint="default"/>
        <w:lang w:val="en-US" w:eastAsia="en-US" w:bidi="ar-SA"/>
      </w:rPr>
    </w:lvl>
    <w:lvl w:ilvl="8" w:tplc="501004FA">
      <w:numFmt w:val="bullet"/>
      <w:lvlText w:val="•"/>
      <w:lvlJc w:val="left"/>
      <w:pPr>
        <w:ind w:left="8188" w:hanging="252"/>
      </w:pPr>
      <w:rPr>
        <w:rFonts w:hint="default"/>
        <w:lang w:val="en-US" w:eastAsia="en-US" w:bidi="ar-SA"/>
      </w:rPr>
    </w:lvl>
  </w:abstractNum>
  <w:abstractNum w:abstractNumId="10" w15:restartNumberingAfterBreak="0">
    <w:nsid w:val="730F64FA"/>
    <w:multiLevelType w:val="multilevel"/>
    <w:tmpl w:val="3F202BA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97844400">
    <w:abstractNumId w:val="9"/>
  </w:num>
  <w:num w:numId="2" w16cid:durableId="1928462928">
    <w:abstractNumId w:val="7"/>
  </w:num>
  <w:num w:numId="3" w16cid:durableId="418142972">
    <w:abstractNumId w:val="8"/>
  </w:num>
  <w:num w:numId="4" w16cid:durableId="1903171612">
    <w:abstractNumId w:val="5"/>
  </w:num>
  <w:num w:numId="5" w16cid:durableId="1549142550">
    <w:abstractNumId w:val="10"/>
  </w:num>
  <w:num w:numId="6" w16cid:durableId="802308277">
    <w:abstractNumId w:val="1"/>
  </w:num>
  <w:num w:numId="7" w16cid:durableId="292366757">
    <w:abstractNumId w:val="2"/>
  </w:num>
  <w:num w:numId="8" w16cid:durableId="553195755">
    <w:abstractNumId w:val="0"/>
  </w:num>
  <w:num w:numId="9" w16cid:durableId="2073691422">
    <w:abstractNumId w:val="4"/>
  </w:num>
  <w:num w:numId="10" w16cid:durableId="1059791136">
    <w:abstractNumId w:val="6"/>
  </w:num>
  <w:num w:numId="11" w16cid:durableId="17989829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3C3"/>
    <w:rsid w:val="000351AA"/>
    <w:rsid w:val="0006294E"/>
    <w:rsid w:val="000C0F39"/>
    <w:rsid w:val="000E6E36"/>
    <w:rsid w:val="00103854"/>
    <w:rsid w:val="00124A52"/>
    <w:rsid w:val="001A2E5A"/>
    <w:rsid w:val="001C5096"/>
    <w:rsid w:val="00200D6D"/>
    <w:rsid w:val="002A034A"/>
    <w:rsid w:val="002C30C3"/>
    <w:rsid w:val="002E71BE"/>
    <w:rsid w:val="00311968"/>
    <w:rsid w:val="003E567E"/>
    <w:rsid w:val="003F094A"/>
    <w:rsid w:val="00421E87"/>
    <w:rsid w:val="0042627C"/>
    <w:rsid w:val="00473E43"/>
    <w:rsid w:val="0048146E"/>
    <w:rsid w:val="005026A1"/>
    <w:rsid w:val="00516682"/>
    <w:rsid w:val="00521297"/>
    <w:rsid w:val="0059764E"/>
    <w:rsid w:val="006518BC"/>
    <w:rsid w:val="006B7F5C"/>
    <w:rsid w:val="006E7CC2"/>
    <w:rsid w:val="006F46E6"/>
    <w:rsid w:val="006F683C"/>
    <w:rsid w:val="007165D9"/>
    <w:rsid w:val="007F00FD"/>
    <w:rsid w:val="007F73BF"/>
    <w:rsid w:val="00823CAD"/>
    <w:rsid w:val="0086540E"/>
    <w:rsid w:val="008A5AD2"/>
    <w:rsid w:val="008C2CA6"/>
    <w:rsid w:val="008D31EB"/>
    <w:rsid w:val="00905591"/>
    <w:rsid w:val="009912DB"/>
    <w:rsid w:val="009E0F88"/>
    <w:rsid w:val="009F02DF"/>
    <w:rsid w:val="00A4478E"/>
    <w:rsid w:val="00A80907"/>
    <w:rsid w:val="00AD73C3"/>
    <w:rsid w:val="00AF7A2B"/>
    <w:rsid w:val="00B34902"/>
    <w:rsid w:val="00B67C5E"/>
    <w:rsid w:val="00B85BED"/>
    <w:rsid w:val="00B90E0D"/>
    <w:rsid w:val="00BC6B40"/>
    <w:rsid w:val="00C118B4"/>
    <w:rsid w:val="00C307F7"/>
    <w:rsid w:val="00D51B7D"/>
    <w:rsid w:val="00D520DD"/>
    <w:rsid w:val="00D6259F"/>
    <w:rsid w:val="00D806E9"/>
    <w:rsid w:val="00D86EED"/>
    <w:rsid w:val="00DA388C"/>
    <w:rsid w:val="00DD5472"/>
    <w:rsid w:val="00DD62A7"/>
    <w:rsid w:val="00E454C8"/>
    <w:rsid w:val="00EC73CE"/>
    <w:rsid w:val="00EE26AD"/>
    <w:rsid w:val="00EF7484"/>
    <w:rsid w:val="00F372BC"/>
    <w:rsid w:val="00F46D98"/>
    <w:rsid w:val="00F94151"/>
    <w:rsid w:val="00FC6461"/>
    <w:rsid w:val="00FC6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17E52"/>
  <w15:chartTrackingRefBased/>
  <w15:docId w15:val="{2EE9F6D6-64C6-43AB-AAAD-EAB9DADF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3C3"/>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AD73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73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73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73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73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73C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73C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73C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73C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73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73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73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73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73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73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73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73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73C3"/>
    <w:rPr>
      <w:rFonts w:eastAsiaTheme="majorEastAsia" w:cstheme="majorBidi"/>
      <w:color w:val="272727" w:themeColor="text1" w:themeTint="D8"/>
    </w:rPr>
  </w:style>
  <w:style w:type="paragraph" w:styleId="Title">
    <w:name w:val="Title"/>
    <w:basedOn w:val="Normal"/>
    <w:next w:val="Normal"/>
    <w:link w:val="TitleChar"/>
    <w:uiPriority w:val="10"/>
    <w:qFormat/>
    <w:rsid w:val="00AD73C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73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73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73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73C3"/>
    <w:pPr>
      <w:spacing w:before="160"/>
      <w:jc w:val="center"/>
    </w:pPr>
    <w:rPr>
      <w:i/>
      <w:iCs/>
      <w:color w:val="404040" w:themeColor="text1" w:themeTint="BF"/>
    </w:rPr>
  </w:style>
  <w:style w:type="character" w:customStyle="1" w:styleId="QuoteChar">
    <w:name w:val="Quote Char"/>
    <w:basedOn w:val="DefaultParagraphFont"/>
    <w:link w:val="Quote"/>
    <w:uiPriority w:val="29"/>
    <w:rsid w:val="00AD73C3"/>
    <w:rPr>
      <w:i/>
      <w:iCs/>
      <w:color w:val="404040" w:themeColor="text1" w:themeTint="BF"/>
    </w:rPr>
  </w:style>
  <w:style w:type="paragraph" w:styleId="ListParagraph">
    <w:name w:val="List Paragraph"/>
    <w:basedOn w:val="Normal"/>
    <w:link w:val="ListParagraphChar"/>
    <w:uiPriority w:val="34"/>
    <w:qFormat/>
    <w:rsid w:val="00AD73C3"/>
    <w:pPr>
      <w:ind w:left="720"/>
      <w:contextualSpacing/>
    </w:pPr>
  </w:style>
  <w:style w:type="character" w:styleId="IntenseEmphasis">
    <w:name w:val="Intense Emphasis"/>
    <w:basedOn w:val="DefaultParagraphFont"/>
    <w:uiPriority w:val="21"/>
    <w:qFormat/>
    <w:rsid w:val="00AD73C3"/>
    <w:rPr>
      <w:i/>
      <w:iCs/>
      <w:color w:val="0F4761" w:themeColor="accent1" w:themeShade="BF"/>
    </w:rPr>
  </w:style>
  <w:style w:type="paragraph" w:styleId="IntenseQuote">
    <w:name w:val="Intense Quote"/>
    <w:basedOn w:val="Normal"/>
    <w:next w:val="Normal"/>
    <w:link w:val="IntenseQuoteChar"/>
    <w:uiPriority w:val="30"/>
    <w:qFormat/>
    <w:rsid w:val="00AD73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73C3"/>
    <w:rPr>
      <w:i/>
      <w:iCs/>
      <w:color w:val="0F4761" w:themeColor="accent1" w:themeShade="BF"/>
    </w:rPr>
  </w:style>
  <w:style w:type="character" w:styleId="IntenseReference">
    <w:name w:val="Intense Reference"/>
    <w:basedOn w:val="DefaultParagraphFont"/>
    <w:uiPriority w:val="32"/>
    <w:qFormat/>
    <w:rsid w:val="00AD73C3"/>
    <w:rPr>
      <w:b/>
      <w:bCs/>
      <w:smallCaps/>
      <w:color w:val="0F4761" w:themeColor="accent1" w:themeShade="BF"/>
      <w:spacing w:val="5"/>
    </w:rPr>
  </w:style>
  <w:style w:type="paragraph" w:styleId="BodyText">
    <w:name w:val="Body Text"/>
    <w:basedOn w:val="Normal"/>
    <w:link w:val="BodyTextChar"/>
    <w:uiPriority w:val="1"/>
    <w:qFormat/>
    <w:rsid w:val="00AD73C3"/>
    <w:pPr>
      <w:ind w:left="1800"/>
    </w:pPr>
  </w:style>
  <w:style w:type="character" w:customStyle="1" w:styleId="BodyTextChar">
    <w:name w:val="Body Text Char"/>
    <w:basedOn w:val="DefaultParagraphFont"/>
    <w:link w:val="BodyText"/>
    <w:uiPriority w:val="1"/>
    <w:rsid w:val="00AD73C3"/>
    <w:rPr>
      <w:rFonts w:ascii="Times New Roman" w:eastAsia="Times New Roman" w:hAnsi="Times New Roman" w:cs="Times New Roman"/>
      <w:kern w:val="0"/>
      <w:sz w:val="22"/>
      <w:szCs w:val="22"/>
      <w14:ligatures w14:val="none"/>
    </w:rPr>
  </w:style>
  <w:style w:type="paragraph" w:customStyle="1" w:styleId="TableParagraph">
    <w:name w:val="Table Paragraph"/>
    <w:basedOn w:val="Normal"/>
    <w:uiPriority w:val="1"/>
    <w:qFormat/>
    <w:rsid w:val="00AD73C3"/>
  </w:style>
  <w:style w:type="paragraph" w:styleId="Revision">
    <w:name w:val="Revision"/>
    <w:hidden/>
    <w:uiPriority w:val="99"/>
    <w:semiHidden/>
    <w:rsid w:val="00AD73C3"/>
    <w:pPr>
      <w:spacing w:after="0" w:line="240" w:lineRule="auto"/>
    </w:pPr>
    <w:rPr>
      <w:rFonts w:ascii="Times New Roman" w:eastAsia="Times New Roman" w:hAnsi="Times New Roman" w:cs="Times New Roman"/>
      <w:kern w:val="0"/>
      <w:sz w:val="22"/>
      <w:szCs w:val="22"/>
      <w14:ligatures w14:val="none"/>
    </w:rPr>
  </w:style>
  <w:style w:type="character" w:styleId="CommentReference">
    <w:name w:val="annotation reference"/>
    <w:basedOn w:val="DefaultParagraphFont"/>
    <w:uiPriority w:val="99"/>
    <w:semiHidden/>
    <w:unhideWhenUsed/>
    <w:rsid w:val="00AD73C3"/>
    <w:rPr>
      <w:sz w:val="16"/>
      <w:szCs w:val="16"/>
    </w:rPr>
  </w:style>
  <w:style w:type="paragraph" w:styleId="CommentText">
    <w:name w:val="annotation text"/>
    <w:basedOn w:val="Normal"/>
    <w:link w:val="CommentTextChar"/>
    <w:uiPriority w:val="99"/>
    <w:unhideWhenUsed/>
    <w:rsid w:val="00AD73C3"/>
    <w:rPr>
      <w:sz w:val="20"/>
      <w:szCs w:val="20"/>
    </w:rPr>
  </w:style>
  <w:style w:type="character" w:customStyle="1" w:styleId="CommentTextChar">
    <w:name w:val="Comment Text Char"/>
    <w:basedOn w:val="DefaultParagraphFont"/>
    <w:link w:val="CommentText"/>
    <w:uiPriority w:val="99"/>
    <w:rsid w:val="00AD73C3"/>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D73C3"/>
    <w:rPr>
      <w:b/>
      <w:bCs/>
    </w:rPr>
  </w:style>
  <w:style w:type="character" w:customStyle="1" w:styleId="CommentSubjectChar">
    <w:name w:val="Comment Subject Char"/>
    <w:basedOn w:val="CommentTextChar"/>
    <w:link w:val="CommentSubject"/>
    <w:uiPriority w:val="99"/>
    <w:semiHidden/>
    <w:rsid w:val="00AD73C3"/>
    <w:rPr>
      <w:rFonts w:ascii="Times New Roman" w:eastAsia="Times New Roman" w:hAnsi="Times New Roman" w:cs="Times New Roman"/>
      <w:b/>
      <w:bCs/>
      <w:kern w:val="0"/>
      <w:sz w:val="20"/>
      <w:szCs w:val="20"/>
      <w14:ligatures w14:val="none"/>
    </w:rPr>
  </w:style>
  <w:style w:type="character" w:customStyle="1" w:styleId="ListParagraphChar">
    <w:name w:val="List Paragraph Char"/>
    <w:basedOn w:val="DefaultParagraphFont"/>
    <w:link w:val="ListParagraph"/>
    <w:uiPriority w:val="34"/>
    <w:rsid w:val="00AD73C3"/>
  </w:style>
  <w:style w:type="paragraph" w:styleId="Header">
    <w:name w:val="header"/>
    <w:basedOn w:val="Normal"/>
    <w:link w:val="HeaderChar"/>
    <w:uiPriority w:val="99"/>
    <w:unhideWhenUsed/>
    <w:rsid w:val="00AD73C3"/>
    <w:pPr>
      <w:tabs>
        <w:tab w:val="center" w:pos="4680"/>
        <w:tab w:val="right" w:pos="9360"/>
      </w:tabs>
    </w:pPr>
  </w:style>
  <w:style w:type="character" w:customStyle="1" w:styleId="HeaderChar">
    <w:name w:val="Header Char"/>
    <w:basedOn w:val="DefaultParagraphFont"/>
    <w:link w:val="Header"/>
    <w:uiPriority w:val="99"/>
    <w:rsid w:val="00AD73C3"/>
    <w:rPr>
      <w:rFonts w:ascii="Times New Roman" w:eastAsia="Times New Roman" w:hAnsi="Times New Roman" w:cs="Times New Roman"/>
      <w:kern w:val="0"/>
      <w:sz w:val="22"/>
      <w:szCs w:val="22"/>
      <w14:ligatures w14:val="none"/>
    </w:rPr>
  </w:style>
  <w:style w:type="paragraph" w:styleId="Footer">
    <w:name w:val="footer"/>
    <w:basedOn w:val="Normal"/>
    <w:link w:val="FooterChar"/>
    <w:uiPriority w:val="99"/>
    <w:unhideWhenUsed/>
    <w:rsid w:val="00AD73C3"/>
    <w:pPr>
      <w:tabs>
        <w:tab w:val="center" w:pos="4680"/>
        <w:tab w:val="right" w:pos="9360"/>
      </w:tabs>
    </w:pPr>
  </w:style>
  <w:style w:type="character" w:customStyle="1" w:styleId="FooterChar">
    <w:name w:val="Footer Char"/>
    <w:basedOn w:val="DefaultParagraphFont"/>
    <w:link w:val="Footer"/>
    <w:uiPriority w:val="99"/>
    <w:rsid w:val="00AD73C3"/>
    <w:rPr>
      <w:rFonts w:ascii="Times New Roman" w:eastAsia="Times New Roman"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786BA-EA4B-4A99-994D-599F25E58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2562</Words>
  <Characters>14608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Minnesota State System Office</Company>
  <LinksUpToDate>false</LinksUpToDate>
  <CharactersWithSpaces>17136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Balber, Mary Al</dc:creator>
  <cp:keywords/>
  <dc:description/>
  <cp:lastModifiedBy>Bohnhoff, Amanda M</cp:lastModifiedBy>
  <cp:revision>2</cp:revision>
  <dcterms:created xsi:type="dcterms:W3CDTF">2026-08-18T18:40:00Z</dcterms:created>
  <dcterms:modified xsi:type="dcterms:W3CDTF">2026-08-18T18:40:00Z</dcterms:modified>
</cp:coreProperties>
</file>