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2859945E"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4E3D067D">
            <wp:simplePos x="0" y="0"/>
            <wp:positionH relativeFrom="column">
              <wp:posOffset>0</wp:posOffset>
            </wp:positionH>
            <wp:positionV relativeFrom="paragraph">
              <wp:posOffset>0</wp:posOffset>
            </wp:positionV>
            <wp:extent cx="2895600" cy="611603"/>
            <wp:effectExtent l="0" t="0" r="0" b="0"/>
            <wp:wrapTopAndBottom/>
            <wp:docPr id="1969468986" name="Picture 1" descr="Minnesota State Colleges and Universities Logo with System Office Human Resrouces written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Minnesota State Colleges and Universities Logo with System Office Human Resrouces written below.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A97ED5">
        <w:rPr>
          <w:sz w:val="28"/>
          <w:szCs w:val="28"/>
        </w:rPr>
        <w:t xml:space="preserve">Human Resources Spec. 1 </w:t>
      </w:r>
      <w:r w:rsidR="008E4637">
        <w:rPr>
          <w:sz w:val="28"/>
          <w:szCs w:val="28"/>
        </w:rPr>
        <w:t xml:space="preserve"> </w:t>
      </w:r>
      <w:r w:rsidR="00CB7D8D" w:rsidRPr="00031B7E">
        <w:rPr>
          <w:sz w:val="28"/>
          <w:szCs w:val="28"/>
        </w:rPr>
        <w:t xml:space="preserve"> – Job Posting </w:t>
      </w:r>
      <w:r w:rsidR="00A860C8" w:rsidRPr="00A860C8">
        <w:rPr>
          <w:sz w:val="28"/>
          <w:szCs w:val="28"/>
        </w:rPr>
        <w:t>JR000000</w:t>
      </w:r>
      <w:r w:rsidR="00A97ED5">
        <w:rPr>
          <w:sz w:val="28"/>
          <w:szCs w:val="28"/>
        </w:rPr>
        <w:t>4159</w:t>
      </w:r>
    </w:p>
    <w:p w14:paraId="4A4248E9" w14:textId="3C6C0304" w:rsidR="00CB7D8D" w:rsidRPr="00031B7E" w:rsidRDefault="00CB7D8D" w:rsidP="00031B7E">
      <w:pPr>
        <w:pStyle w:val="Heading1"/>
      </w:pPr>
      <w:r w:rsidRPr="00031B7E">
        <w:t>Working Title</w:t>
      </w:r>
      <w:r w:rsidR="00D363FF" w:rsidRPr="00031B7E">
        <w:t>:</w:t>
      </w:r>
      <w:r w:rsidR="00031B7E" w:rsidRPr="00031B7E">
        <w:t xml:space="preserve"> </w:t>
      </w:r>
      <w:r w:rsidR="00A97ED5">
        <w:t>HR and Benefits Specialist</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2C8A7A90" w:rsidR="006C516B" w:rsidRDefault="006C516B" w:rsidP="00A957BA">
      <w:pPr>
        <w:spacing w:after="120"/>
      </w:pPr>
      <w:r w:rsidRPr="002C1561">
        <w:rPr>
          <w:rStyle w:val="Strong"/>
        </w:rPr>
        <w:t>Date Posted:</w:t>
      </w:r>
      <w:r>
        <w:t xml:space="preserve"> </w:t>
      </w:r>
      <w:r w:rsidR="00A97ED5">
        <w:t>02</w:t>
      </w:r>
      <w:r w:rsidR="0092261E">
        <w:t>/1</w:t>
      </w:r>
      <w:r w:rsidR="00A97ED5">
        <w:t>3</w:t>
      </w:r>
      <w:r w:rsidR="0092261E">
        <w:t>/202</w:t>
      </w:r>
      <w:r w:rsidR="00A97ED5">
        <w:t>6</w:t>
      </w:r>
    </w:p>
    <w:p w14:paraId="09513B24" w14:textId="310E44AE" w:rsidR="006C516B" w:rsidRDefault="006C516B" w:rsidP="00A957BA">
      <w:pPr>
        <w:spacing w:after="120"/>
      </w:pPr>
      <w:r w:rsidRPr="002C1561">
        <w:rPr>
          <w:rStyle w:val="Strong"/>
        </w:rPr>
        <w:t>Closing Date:</w:t>
      </w:r>
      <w:r>
        <w:t xml:space="preserve"> </w:t>
      </w:r>
      <w:r w:rsidR="00A97ED5">
        <w:t>02</w:t>
      </w:r>
      <w:r w:rsidR="0092261E">
        <w:t>/2</w:t>
      </w:r>
      <w:r w:rsidR="00A97ED5">
        <w:t>4</w:t>
      </w:r>
      <w:r w:rsidR="0092261E">
        <w:t>/202</w:t>
      </w:r>
      <w:r w:rsidR="00A97ED5">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3CF18CF7" w:rsidR="006C516B" w:rsidRPr="00031B7E" w:rsidRDefault="006C516B" w:rsidP="00A957BA">
      <w:pPr>
        <w:spacing w:after="120"/>
        <w:rPr>
          <w:rStyle w:val="Strong"/>
          <w:b w:val="0"/>
          <w:bCs w:val="0"/>
        </w:rPr>
      </w:pPr>
      <w:r w:rsidRPr="000161BE">
        <w:rPr>
          <w:rStyle w:val="Strong"/>
        </w:rPr>
        <w:t xml:space="preserve">Division/Unit: </w:t>
      </w:r>
      <w:r w:rsidR="00A97ED5">
        <w:rPr>
          <w:rStyle w:val="Strong"/>
          <w:b w:val="0"/>
          <w:bCs w:val="0"/>
        </w:rPr>
        <w:t>Human Resources</w:t>
      </w:r>
      <w:r w:rsidR="002E62E8">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43AACCF0" w:rsidR="006C516B" w:rsidRDefault="006C516B" w:rsidP="00A957BA">
      <w:pPr>
        <w:spacing w:after="120"/>
      </w:pPr>
      <w:r w:rsidRPr="000161BE">
        <w:rPr>
          <w:rStyle w:val="Strong"/>
        </w:rPr>
        <w:t>Salary Range:</w:t>
      </w:r>
      <w:r w:rsidR="00D51615">
        <w:rPr>
          <w:rStyle w:val="Strong"/>
        </w:rPr>
        <w:t xml:space="preserve"> </w:t>
      </w:r>
      <w:r w:rsidR="0092261E" w:rsidRPr="0092261E">
        <w:t>$</w:t>
      </w:r>
      <w:r w:rsidR="00A97ED5">
        <w:t>25</w:t>
      </w:r>
      <w:r w:rsidR="0092261E" w:rsidRPr="0092261E">
        <w:t>.</w:t>
      </w:r>
      <w:r w:rsidR="00A97ED5">
        <w:t>29</w:t>
      </w:r>
      <w:r w:rsidR="0092261E" w:rsidRPr="0092261E">
        <w:t xml:space="preserve"> - $</w:t>
      </w:r>
      <w:r w:rsidR="00A97ED5">
        <w:t>36</w:t>
      </w:r>
      <w:r w:rsidR="0092261E" w:rsidRPr="0092261E">
        <w:t>.</w:t>
      </w:r>
      <w:r w:rsidR="00A97ED5">
        <w:t>71</w:t>
      </w:r>
      <w:r w:rsidR="0092261E" w:rsidRPr="0092261E">
        <w:t>/hourly ($</w:t>
      </w:r>
      <w:r w:rsidR="00A97ED5">
        <w:t>52</w:t>
      </w:r>
      <w:r w:rsidR="0092261E" w:rsidRPr="0092261E">
        <w:t>,</w:t>
      </w:r>
      <w:r w:rsidR="00A97ED5">
        <w:t>806</w:t>
      </w:r>
      <w:r w:rsidR="0092261E" w:rsidRPr="0092261E">
        <w:t> - $</w:t>
      </w:r>
      <w:r w:rsidR="00A97ED5">
        <w:t>76</w:t>
      </w:r>
      <w:r w:rsidR="0092261E" w:rsidRPr="0092261E">
        <w:t>,</w:t>
      </w:r>
      <w:r w:rsidR="00A97ED5">
        <w:t>650</w:t>
      </w:r>
      <w:r w:rsidR="0092261E" w:rsidRPr="0092261E">
        <w:t>/</w:t>
      </w:r>
      <w:r w:rsidR="0092261E">
        <w:t>a</w:t>
      </w:r>
      <w:r w:rsidR="0092261E" w:rsidRPr="0092261E">
        <w:t>nnually</w:t>
      </w:r>
      <w:r w:rsidR="0092261E">
        <w:t>)</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067AC51B"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w:t>
      </w:r>
      <w:r w:rsidR="00A97ED5">
        <w:rPr>
          <w:rStyle w:val="Strong"/>
          <w:b w:val="0"/>
          <w:bCs w:val="0"/>
        </w:rPr>
        <w:t>17</w:t>
      </w:r>
      <w:r w:rsidR="00D51615" w:rsidRPr="00D51615">
        <w:rPr>
          <w:rStyle w:val="Strong"/>
          <w:b w:val="0"/>
          <w:bCs w:val="0"/>
        </w:rPr>
        <w:t xml:space="preserve">: </w:t>
      </w:r>
      <w:r w:rsidR="00A97ED5">
        <w:rPr>
          <w:rStyle w:val="Strong"/>
          <w:b w:val="0"/>
          <w:bCs w:val="0"/>
        </w:rPr>
        <w:t>Confidential</w:t>
      </w:r>
    </w:p>
    <w:p w14:paraId="4FDC5987" w14:textId="52E3919A"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A97ED5">
        <w:rPr>
          <w:rStyle w:val="Strong"/>
          <w:b w:val="0"/>
          <w:bCs w:val="0"/>
        </w:rPr>
        <w:t>Non-e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0D5C8FE8" w14:textId="77777777" w:rsidR="00A97ED5" w:rsidRDefault="00A97ED5" w:rsidP="00A97ED5">
      <w:pPr>
        <w:rPr>
          <w:b/>
          <w:bCs/>
        </w:rPr>
      </w:pPr>
      <w:r w:rsidRPr="00A97ED5">
        <w:t xml:space="preserve">This position acts as the Designated Department Insurance Representative (DDIR) and is the subject matter expert regarding all benefit programs and leaves of absence for classified and unclassified employees at the system office. This position provides direction to the HR Service Center (HRSC) regarding transactions for presidents and oversees all employee transactions, including those that are unique and complex, ensuring accurate and timely completion. This position also ensures that the requirements of all personnel rules, regulations, laws and collective bargaining agreements are met. This position exercises considerable judgement and discretion and must possess a high level of confidentiality and trust. </w:t>
      </w:r>
      <w:proofErr w:type="gramStart"/>
      <w:r w:rsidRPr="00A97ED5">
        <w:t>Employee</w:t>
      </w:r>
      <w:proofErr w:type="gramEnd"/>
      <w:r w:rsidRPr="00A97ED5">
        <w:t xml:space="preserve"> will have access to labor </w:t>
      </w:r>
      <w:proofErr w:type="gramStart"/>
      <w:r w:rsidRPr="00A97ED5">
        <w:t>relations'</w:t>
      </w:r>
      <w:proofErr w:type="gramEnd"/>
      <w:r w:rsidRPr="00A97ED5">
        <w:t xml:space="preserve"> information as defined under M.S. 13.37, subdivision 1, and paragraph c.</w:t>
      </w:r>
    </w:p>
    <w:p w14:paraId="1FD87FD2" w14:textId="0C3CA397" w:rsidR="006C516B" w:rsidRDefault="006C516B" w:rsidP="00406731">
      <w:pPr>
        <w:pStyle w:val="Heading2"/>
      </w:pPr>
      <w:r>
        <w:lastRenderedPageBreak/>
        <w:t>Minimum Qualifications</w:t>
      </w:r>
    </w:p>
    <w:p w14:paraId="61C4FE72" w14:textId="54D44ACA" w:rsidR="00265A87" w:rsidRDefault="000161BE" w:rsidP="00B502F5">
      <w:r>
        <w:t>Resume must reflect all minimum qualifications. Please enter your experience in chronological order, including the month and year of employment.</w:t>
      </w:r>
    </w:p>
    <w:p w14:paraId="14CC2563" w14:textId="77777777" w:rsidR="00A97ED5" w:rsidRPr="00A97ED5" w:rsidRDefault="00A97ED5" w:rsidP="00A97ED5">
      <w:pPr>
        <w:pStyle w:val="ListParagraph"/>
        <w:numPr>
          <w:ilvl w:val="0"/>
          <w:numId w:val="5"/>
        </w:numPr>
      </w:pPr>
      <w:r w:rsidRPr="00A97ED5">
        <w:t>Three (3) years’ experience in HR or Benefits administration. Bachelor’s Degree in HR or related field may substitute for one year of experience.</w:t>
      </w:r>
    </w:p>
    <w:p w14:paraId="76C30B12" w14:textId="77777777" w:rsidR="00A97ED5" w:rsidRPr="00A97ED5" w:rsidRDefault="00A97ED5" w:rsidP="00A97ED5">
      <w:pPr>
        <w:pStyle w:val="ListParagraph"/>
        <w:numPr>
          <w:ilvl w:val="0"/>
          <w:numId w:val="5"/>
        </w:numPr>
      </w:pPr>
      <w:r w:rsidRPr="00A97ED5">
        <w:t>Human resources technical or professional experience in multiple HR functions such as benefits, leave administration, retirement administration, and HRIS.</w:t>
      </w:r>
    </w:p>
    <w:p w14:paraId="338CB603" w14:textId="77777777" w:rsidR="00A97ED5" w:rsidRPr="00A97ED5" w:rsidRDefault="00A97ED5" w:rsidP="00A97ED5">
      <w:pPr>
        <w:pStyle w:val="ListParagraph"/>
        <w:numPr>
          <w:ilvl w:val="0"/>
          <w:numId w:val="5"/>
        </w:numPr>
      </w:pPr>
      <w:r w:rsidRPr="00A97ED5">
        <w:t>Knowledge of Federal and Minnesota State employment laws such as FMLSA, FLSA, ADA, EEO.</w:t>
      </w:r>
    </w:p>
    <w:p w14:paraId="382F7053" w14:textId="77777777" w:rsidR="00A97ED5" w:rsidRPr="00A97ED5" w:rsidRDefault="00A97ED5" w:rsidP="00A97ED5">
      <w:pPr>
        <w:pStyle w:val="ListParagraph"/>
        <w:numPr>
          <w:ilvl w:val="0"/>
          <w:numId w:val="5"/>
        </w:numPr>
      </w:pPr>
      <w:r w:rsidRPr="00A97ED5">
        <w:t xml:space="preserve">Customer service skills </w:t>
      </w:r>
      <w:proofErr w:type="gramStart"/>
      <w:r w:rsidRPr="00A97ED5">
        <w:t>sufficient</w:t>
      </w:r>
      <w:proofErr w:type="gramEnd"/>
      <w:r w:rsidRPr="00A97ED5">
        <w:t xml:space="preserve"> to provide prompt, courteous, and accurate information to customers in person, on the phone, or through written correspondence, and effectively communicate with sensitivity, diplomacy, discretion, and confidentiality.</w:t>
      </w:r>
    </w:p>
    <w:p w14:paraId="0EF4F4D3" w14:textId="77777777" w:rsidR="00A97ED5" w:rsidRPr="00A97ED5" w:rsidRDefault="00A97ED5" w:rsidP="00A97ED5">
      <w:pPr>
        <w:pStyle w:val="ListParagraph"/>
        <w:numPr>
          <w:ilvl w:val="0"/>
          <w:numId w:val="5"/>
        </w:numPr>
      </w:pPr>
      <w:r w:rsidRPr="00A97ED5">
        <w:t>Demonstrate organizational skills showing the ability to prioritize work, independently initiate actions to meet deadlines, establish and maintain recordkeeping systems, and complete all aspects of assignments under minimal supervision.</w:t>
      </w:r>
    </w:p>
    <w:p w14:paraId="6660FFDE" w14:textId="77777777" w:rsidR="00A97ED5" w:rsidRPr="00A97ED5" w:rsidRDefault="00A97ED5" w:rsidP="00A97ED5">
      <w:pPr>
        <w:pStyle w:val="ListParagraph"/>
        <w:numPr>
          <w:ilvl w:val="0"/>
          <w:numId w:val="5"/>
        </w:numPr>
      </w:pPr>
      <w:r w:rsidRPr="00A97ED5">
        <w:t xml:space="preserve">Problem-solving and </w:t>
      </w:r>
      <w:proofErr w:type="gramStart"/>
      <w:r w:rsidRPr="00A97ED5">
        <w:t>decisions</w:t>
      </w:r>
      <w:proofErr w:type="gramEnd"/>
      <w:r w:rsidRPr="00A97ED5">
        <w:t xml:space="preserve">-making skills </w:t>
      </w:r>
      <w:proofErr w:type="gramStart"/>
      <w:r w:rsidRPr="00A97ED5">
        <w:t>sufficient</w:t>
      </w:r>
      <w:proofErr w:type="gramEnd"/>
      <w:r w:rsidRPr="00A97ED5">
        <w:t xml:space="preserve"> to recognize problems, identify causes, research and evaluate alternatives, and choose/recommend the most effective action/solution.</w:t>
      </w:r>
    </w:p>
    <w:p w14:paraId="3244D0D9" w14:textId="77777777" w:rsidR="00A97ED5" w:rsidRPr="00A97ED5" w:rsidRDefault="00A97ED5" w:rsidP="00A97ED5">
      <w:pPr>
        <w:pStyle w:val="ListParagraph"/>
        <w:numPr>
          <w:ilvl w:val="0"/>
          <w:numId w:val="5"/>
        </w:numPr>
      </w:pPr>
      <w:r w:rsidRPr="00A97ED5">
        <w:t>Ability to work independently as well as part of a team and carry out assignments with minimal supervision while keeping supervisor and team members informed.</w:t>
      </w:r>
    </w:p>
    <w:p w14:paraId="4DD916AB" w14:textId="0A0E7AC7" w:rsidR="006C516B" w:rsidRDefault="006C516B" w:rsidP="004D2738">
      <w:pPr>
        <w:pStyle w:val="Heading2"/>
      </w:pPr>
      <w:r>
        <w:t>Preferred Qualifications</w:t>
      </w:r>
    </w:p>
    <w:p w14:paraId="6C9EA503" w14:textId="77777777" w:rsidR="00A97ED5" w:rsidRPr="00A97ED5" w:rsidRDefault="00A97ED5" w:rsidP="00A97ED5">
      <w:pPr>
        <w:pStyle w:val="ListParagraph"/>
        <w:numPr>
          <w:ilvl w:val="0"/>
          <w:numId w:val="6"/>
        </w:numPr>
      </w:pPr>
      <w:r w:rsidRPr="00A97ED5">
        <w:t>Three (3) years’ experience in HR or Benefits administration. Bachelor’s Degree in HR or related field may substitute for one year of experience.</w:t>
      </w:r>
    </w:p>
    <w:p w14:paraId="1D2D5935" w14:textId="77777777" w:rsidR="00A97ED5" w:rsidRPr="00A97ED5" w:rsidRDefault="00A97ED5" w:rsidP="00A97ED5">
      <w:pPr>
        <w:pStyle w:val="ListParagraph"/>
        <w:numPr>
          <w:ilvl w:val="0"/>
          <w:numId w:val="6"/>
        </w:numPr>
      </w:pPr>
      <w:r w:rsidRPr="00A97ED5">
        <w:t>Human resources technical or professional experience in multiple HR functions such as benefits, leave administration, retirement administration, and HRIS.</w:t>
      </w:r>
    </w:p>
    <w:p w14:paraId="6FC3F621" w14:textId="77777777" w:rsidR="00A97ED5" w:rsidRPr="00A97ED5" w:rsidRDefault="00A97ED5" w:rsidP="00A97ED5">
      <w:pPr>
        <w:pStyle w:val="ListParagraph"/>
        <w:numPr>
          <w:ilvl w:val="0"/>
          <w:numId w:val="6"/>
        </w:numPr>
      </w:pPr>
      <w:r w:rsidRPr="00A97ED5">
        <w:t>Knowledge of Federal and Minnesota State employment laws such as FMLSA, FLSA, ADA, EEO.</w:t>
      </w:r>
    </w:p>
    <w:p w14:paraId="4BC652D0" w14:textId="77777777" w:rsidR="00A97ED5" w:rsidRPr="00A97ED5" w:rsidRDefault="00A97ED5" w:rsidP="00A97ED5">
      <w:pPr>
        <w:pStyle w:val="ListParagraph"/>
        <w:numPr>
          <w:ilvl w:val="0"/>
          <w:numId w:val="6"/>
        </w:numPr>
      </w:pPr>
      <w:r w:rsidRPr="00A97ED5">
        <w:t xml:space="preserve">Customer service skills </w:t>
      </w:r>
      <w:proofErr w:type="gramStart"/>
      <w:r w:rsidRPr="00A97ED5">
        <w:t>sufficient</w:t>
      </w:r>
      <w:proofErr w:type="gramEnd"/>
      <w:r w:rsidRPr="00A97ED5">
        <w:t xml:space="preserve"> to provide prompt, courteous, and accurate information to customers in person, on the phone, or through written correspondence, and effectively communicate with sensitivity, diplomacy, discretion, and confidentiality.</w:t>
      </w:r>
    </w:p>
    <w:p w14:paraId="1263D519" w14:textId="77777777" w:rsidR="00A97ED5" w:rsidRPr="00A97ED5" w:rsidRDefault="00A97ED5" w:rsidP="00A97ED5">
      <w:pPr>
        <w:pStyle w:val="ListParagraph"/>
        <w:numPr>
          <w:ilvl w:val="0"/>
          <w:numId w:val="6"/>
        </w:numPr>
      </w:pPr>
      <w:r w:rsidRPr="00A97ED5">
        <w:t>Demonstrate organizational skills showing the ability to prioritize work, independently initiate actions to meet deadlines, establish and maintain recordkeeping systems, and complete all aspects of assignments under minimal supervision.</w:t>
      </w:r>
    </w:p>
    <w:p w14:paraId="1AF2EA43" w14:textId="77777777" w:rsidR="00A97ED5" w:rsidRPr="00A97ED5" w:rsidRDefault="00A97ED5" w:rsidP="00A97ED5">
      <w:pPr>
        <w:pStyle w:val="ListParagraph"/>
        <w:numPr>
          <w:ilvl w:val="0"/>
          <w:numId w:val="6"/>
        </w:numPr>
      </w:pPr>
      <w:r w:rsidRPr="00A97ED5">
        <w:t xml:space="preserve">Problem-solving and </w:t>
      </w:r>
      <w:proofErr w:type="gramStart"/>
      <w:r w:rsidRPr="00A97ED5">
        <w:t>decisions</w:t>
      </w:r>
      <w:proofErr w:type="gramEnd"/>
      <w:r w:rsidRPr="00A97ED5">
        <w:t xml:space="preserve">-making skills </w:t>
      </w:r>
      <w:proofErr w:type="gramStart"/>
      <w:r w:rsidRPr="00A97ED5">
        <w:t>sufficient</w:t>
      </w:r>
      <w:proofErr w:type="gramEnd"/>
      <w:r w:rsidRPr="00A97ED5">
        <w:t xml:space="preserve"> to recognize problems, identify causes, research and evaluate alternatives, and choose/recommend the most effective action/solution.</w:t>
      </w:r>
    </w:p>
    <w:p w14:paraId="7411DF6F" w14:textId="77777777" w:rsidR="00A97ED5" w:rsidRPr="00A97ED5" w:rsidRDefault="00A97ED5" w:rsidP="00A97ED5">
      <w:pPr>
        <w:pStyle w:val="ListParagraph"/>
        <w:numPr>
          <w:ilvl w:val="0"/>
          <w:numId w:val="6"/>
        </w:numPr>
      </w:pPr>
      <w:r w:rsidRPr="00A97ED5">
        <w:t>Ability to work independently as well as part of a team and carry out assignments with minimal supervision while keeping supervisor and team members informed.</w:t>
      </w:r>
    </w:p>
    <w:p w14:paraId="37696C83" w14:textId="1CE264F2" w:rsidR="006C516B" w:rsidRDefault="006C516B" w:rsidP="004D2738">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lastRenderedPageBreak/>
        <w:t>The background check may consist of the following components:</w:t>
      </w:r>
    </w:p>
    <w:p w14:paraId="4008C24B" w14:textId="15A51F60" w:rsidR="006C516B" w:rsidRDefault="006C516B" w:rsidP="00265A87">
      <w:pPr>
        <w:pStyle w:val="ListParagraph"/>
      </w:pPr>
      <w:r>
        <w:t>SEMA4 Records Check (applies to current and past employees only)</w:t>
      </w:r>
    </w:p>
    <w:p w14:paraId="7F46EDD6" w14:textId="45090202" w:rsidR="006C516B" w:rsidRDefault="006C516B" w:rsidP="00265A87">
      <w:pPr>
        <w:pStyle w:val="ListParagraph"/>
      </w:pPr>
      <w:r>
        <w:t>Employment Reference Check</w:t>
      </w:r>
    </w:p>
    <w:p w14:paraId="5F1F32E3" w14:textId="41FAFA78" w:rsidR="006C516B" w:rsidRDefault="006C516B" w:rsidP="00265A87">
      <w:pPr>
        <w:pStyle w:val="ListParagraph"/>
      </w:pPr>
      <w:r>
        <w:t>Social Security and Address Verification</w:t>
      </w:r>
    </w:p>
    <w:p w14:paraId="4AF009F4" w14:textId="1FD5630D" w:rsidR="006C516B" w:rsidRDefault="006C516B" w:rsidP="00265A87">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74DFCB08" w14:textId="43055878" w:rsidR="00FB0D78" w:rsidRDefault="008E4213" w:rsidP="00FB0D78">
      <w:r>
        <w:t xml:space="preserve">Applicants not currently employed by Minnesota State can access the job posting and apply through: </w:t>
      </w:r>
      <w:hyperlink r:id="rId14" w:history="1">
        <w:r w:rsidR="00A97ED5" w:rsidRPr="001476A6">
          <w:rPr>
            <w:rStyle w:val="Hyperlink"/>
          </w:rPr>
          <w:t>https://minnstate.wd1.myworkdayjobs.com/Minnesota_State_Careers/job/St-Paul/Human-Resources-Specialist-1---HR-and-Benefits-Specialist_JR0000004159</w:t>
        </w:r>
      </w:hyperlink>
      <w:r w:rsidR="00A97ED5">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lastRenderedPageBreak/>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w:t>
      </w:r>
      <w:proofErr w:type="gramStart"/>
      <w:r>
        <w:t>is</w:t>
      </w:r>
      <w:proofErr w:type="gramEnd"/>
      <w:r>
        <w:t xml:space="preserve">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5B5F" w14:textId="77777777" w:rsidR="002E642A" w:rsidRDefault="002E642A" w:rsidP="00AB2F23">
      <w:r>
        <w:separator/>
      </w:r>
    </w:p>
  </w:endnote>
  <w:endnote w:type="continuationSeparator" w:id="0">
    <w:p w14:paraId="5891DC39" w14:textId="77777777" w:rsidR="002E642A" w:rsidRDefault="002E642A"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624EB1"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624EB1"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E4E6" w14:textId="77777777" w:rsidR="002E642A" w:rsidRDefault="002E642A" w:rsidP="00AB2F23">
      <w:r>
        <w:separator/>
      </w:r>
    </w:p>
  </w:footnote>
  <w:footnote w:type="continuationSeparator" w:id="0">
    <w:p w14:paraId="431D9300" w14:textId="77777777" w:rsidR="002E642A" w:rsidRDefault="002E642A"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2B1D"/>
    <w:multiLevelType w:val="multilevel"/>
    <w:tmpl w:val="43B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A39E3"/>
    <w:multiLevelType w:val="hybridMultilevel"/>
    <w:tmpl w:val="1DF489D0"/>
    <w:lvl w:ilvl="0" w:tplc="897CE6EC">
      <w:numFmt w:val="bullet"/>
      <w:lvlText w:val="•"/>
      <w:lvlJc w:val="left"/>
      <w:pPr>
        <w:ind w:left="1080" w:hanging="360"/>
      </w:pPr>
      <w:rPr>
        <w:rFonts w:ascii="Calibri" w:eastAsiaTheme="minorEastAsia"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54705BF"/>
    <w:multiLevelType w:val="hybridMultilevel"/>
    <w:tmpl w:val="4D5082C2"/>
    <w:lvl w:ilvl="0" w:tplc="897CE6EC">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82588E"/>
    <w:multiLevelType w:val="hybridMultilevel"/>
    <w:tmpl w:val="0BD4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C34261"/>
    <w:multiLevelType w:val="hybridMultilevel"/>
    <w:tmpl w:val="8956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467B9"/>
    <w:multiLevelType w:val="hybridMultilevel"/>
    <w:tmpl w:val="6D82A648"/>
    <w:lvl w:ilvl="0" w:tplc="B978D8B4">
      <w:start w:val="1"/>
      <w:numFmt w:val="bullet"/>
      <w:pStyle w:val="ListParagraph"/>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5"/>
  </w:num>
  <w:num w:numId="2" w16cid:durableId="2016228652">
    <w:abstractNumId w:val="1"/>
  </w:num>
  <w:num w:numId="3" w16cid:durableId="556471989">
    <w:abstractNumId w:val="2"/>
  </w:num>
  <w:num w:numId="4" w16cid:durableId="474682">
    <w:abstractNumId w:val="0"/>
  </w:num>
  <w:num w:numId="5" w16cid:durableId="266012570">
    <w:abstractNumId w:val="3"/>
  </w:num>
  <w:num w:numId="6" w16cid:durableId="44770268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3C96"/>
    <w:rsid w:val="000F07DF"/>
    <w:rsid w:val="001302D3"/>
    <w:rsid w:val="00193886"/>
    <w:rsid w:val="00265A87"/>
    <w:rsid w:val="0029627D"/>
    <w:rsid w:val="002C1561"/>
    <w:rsid w:val="002E62E8"/>
    <w:rsid w:val="002E642A"/>
    <w:rsid w:val="002F7218"/>
    <w:rsid w:val="00301A6F"/>
    <w:rsid w:val="003145A9"/>
    <w:rsid w:val="00351387"/>
    <w:rsid w:val="00394D86"/>
    <w:rsid w:val="003B4E40"/>
    <w:rsid w:val="003F66F1"/>
    <w:rsid w:val="00406731"/>
    <w:rsid w:val="00407C3F"/>
    <w:rsid w:val="0044688F"/>
    <w:rsid w:val="0045668E"/>
    <w:rsid w:val="00473AA9"/>
    <w:rsid w:val="00483834"/>
    <w:rsid w:val="004912C2"/>
    <w:rsid w:val="004D2738"/>
    <w:rsid w:val="005146BF"/>
    <w:rsid w:val="00522B11"/>
    <w:rsid w:val="005B0E84"/>
    <w:rsid w:val="005C32B8"/>
    <w:rsid w:val="005E2202"/>
    <w:rsid w:val="005E2A45"/>
    <w:rsid w:val="005F6A15"/>
    <w:rsid w:val="00603E26"/>
    <w:rsid w:val="00614868"/>
    <w:rsid w:val="0062135E"/>
    <w:rsid w:val="00624EB1"/>
    <w:rsid w:val="00650F2E"/>
    <w:rsid w:val="00655D2A"/>
    <w:rsid w:val="006714AB"/>
    <w:rsid w:val="006723C0"/>
    <w:rsid w:val="00690CC3"/>
    <w:rsid w:val="006941C5"/>
    <w:rsid w:val="006C516B"/>
    <w:rsid w:val="006E63E4"/>
    <w:rsid w:val="007360D7"/>
    <w:rsid w:val="007435F1"/>
    <w:rsid w:val="00776856"/>
    <w:rsid w:val="007D0262"/>
    <w:rsid w:val="00864C9D"/>
    <w:rsid w:val="00897143"/>
    <w:rsid w:val="008E4213"/>
    <w:rsid w:val="008E4637"/>
    <w:rsid w:val="008F4446"/>
    <w:rsid w:val="0091243E"/>
    <w:rsid w:val="0092261E"/>
    <w:rsid w:val="009330C6"/>
    <w:rsid w:val="009622F5"/>
    <w:rsid w:val="00A01DE8"/>
    <w:rsid w:val="00A51404"/>
    <w:rsid w:val="00A66E95"/>
    <w:rsid w:val="00A820EE"/>
    <w:rsid w:val="00A860C8"/>
    <w:rsid w:val="00A957BA"/>
    <w:rsid w:val="00A97ED5"/>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74E06"/>
    <w:rsid w:val="00F50549"/>
    <w:rsid w:val="00F562EA"/>
    <w:rsid w:val="00F91178"/>
    <w:rsid w:val="00F92429"/>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basedOn w:val="Normal"/>
    <w:autoRedefine/>
    <w:uiPriority w:val="34"/>
    <w:qFormat/>
    <w:rsid w:val="00265A87"/>
    <w:pPr>
      <w:numPr>
        <w:numId w:val="1"/>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paragraph" w:styleId="NormalWeb">
    <w:name w:val="Normal (Web)"/>
    <w:basedOn w:val="Normal"/>
    <w:uiPriority w:val="99"/>
    <w:semiHidden/>
    <w:unhideWhenUsed/>
    <w:rsid w:val="009226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853255978">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 w:id="207843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myworkdayjobs.com/Minnesota_State_Careers/job/St-Paul/Human-Resources-Specialist-1---HR-and-Benefits-Specialist_JR000000415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907CC-C25D-44AA-BD43-1C8C1528A43C}">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sharepoint/v4"/>
    <ds:schemaRef ds:uri="6460df1f-c529-4fc8-a1b3-2ebbf7b4c6b1"/>
    <ds:schemaRef ds:uri="http://purl.org/dc/dcmitype/"/>
    <ds:schemaRef ds:uri="http://schemas.microsoft.com/office/infopath/2007/PartnerControls"/>
    <ds:schemaRef ds:uri="http://schemas.openxmlformats.org/package/2006/metadata/core-properties"/>
    <ds:schemaRef ds:uri="1744a923-e42b-450c-926d-c72001327d4c"/>
  </ds:schemaRefs>
</ds:datastoreItem>
</file>

<file path=customXml/itemProps3.xml><?xml version="1.0" encoding="utf-8"?>
<ds:datastoreItem xmlns:ds="http://schemas.openxmlformats.org/officeDocument/2006/customXml" ds:itemID="{65881804-8AF2-4F74-8798-416B7673E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18</TotalTime>
  <Pages>4</Pages>
  <Words>1239</Words>
  <Characters>7956</Characters>
  <Application>Microsoft Office Word</Application>
  <DocSecurity>0</DocSecurity>
  <Lines>144</Lines>
  <Paragraphs>82</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3</cp:revision>
  <dcterms:created xsi:type="dcterms:W3CDTF">2026-02-17T17:24:00Z</dcterms:created>
  <dcterms:modified xsi:type="dcterms:W3CDTF">2026-02-17T17:35:00Z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